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b/>
          <w:sz w:val="24"/>
        </w:rPr>
      </w:pP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spacing w:line="480" w:lineRule="auto"/>
        <w:rPr>
          <w:rFonts w:hint="default" w:ascii="宋体" w:hAnsi="宋体"/>
          <w:sz w:val="24"/>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default" w:ascii="宋体" w:hAnsi="宋体"/>
          <w:sz w:val="24"/>
        </w:rPr>
      </w:pPr>
    </w:p>
    <w:p>
      <w:pPr>
        <w:spacing w:line="480" w:lineRule="auto"/>
        <w:rPr>
          <w:rFonts w:hint="eastAsia" w:ascii="宋体" w:hAnsi="宋体" w:eastAsia="宋体" w:cs="宋体"/>
          <w:sz w:val="24"/>
          <w:lang w:eastAsia="zh-CN"/>
        </w:rPr>
      </w:pP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bookmarkStart w:id="0" w:name="_GoBack"/>
      <w:bookmarkEnd w:id="0"/>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2020-09-30T04:25:59Z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