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sz w:val="24"/>
        </w:rPr>
      </w:pPr>
      <w:r>
        <w:rPr>
          <w:rFonts w:hint="eastAsia" w:ascii="宋体" w:hAnsi="宋体"/>
          <w:b/>
          <w:sz w:val="24"/>
        </w:rPr>
        <w:t>中国给水排水2020年中国排水管网大会（水环境综合治理）</w:t>
      </w:r>
      <w:r>
        <w:rPr>
          <w:rFonts w:ascii="宋体" w:hAnsi="宋体"/>
          <w:b/>
          <w:bCs/>
          <w:kern w:val="36"/>
          <w:sz w:val="24"/>
        </w:rPr>
        <w:t>邀请函暨</w:t>
      </w:r>
      <w:r>
        <w:rPr>
          <w:rFonts w:hint="eastAsia" w:ascii="宋体" w:hAnsi="宋体"/>
          <w:b/>
          <w:bCs/>
          <w:kern w:val="36"/>
          <w:sz w:val="24"/>
        </w:rPr>
        <w:t>征稿启事</w:t>
      </w:r>
      <w:r>
        <w:rPr>
          <w:rFonts w:hint="eastAsia" w:ascii="宋体" w:hAnsi="宋体"/>
          <w:b/>
          <w:sz w:val="24"/>
        </w:rPr>
        <w:t>（污水千人大会同期会议）</w:t>
      </w:r>
    </w:p>
    <w:p>
      <w:pPr>
        <w:spacing w:line="480" w:lineRule="auto"/>
        <w:jc w:val="center"/>
        <w:rPr>
          <w:rFonts w:ascii="宋体" w:hAnsi="宋体"/>
          <w:b/>
          <w:sz w:val="24"/>
        </w:rPr>
      </w:pPr>
      <w:r>
        <w:rPr>
          <w:rFonts w:hint="eastAsia" w:ascii="宋体" w:hAnsi="宋体"/>
          <w:b/>
          <w:sz w:val="24"/>
        </w:rPr>
        <w:t>2020年中国排水系统提质增效大会——鼎力打造高质量、高效能，与城市水环境相融合，网厂河一体的排水系统</w:t>
      </w:r>
    </w:p>
    <w:p>
      <w:pPr>
        <w:spacing w:line="480" w:lineRule="auto"/>
        <w:jc w:val="center"/>
        <w:rPr>
          <w:rFonts w:ascii="宋体" w:hAnsi="宋体"/>
          <w:b/>
          <w:sz w:val="24"/>
        </w:rPr>
      </w:pPr>
      <w:r>
        <w:rPr>
          <w:rFonts w:hint="eastAsia" w:ascii="宋体" w:hAnsi="宋体"/>
          <w:b/>
          <w:sz w:val="24"/>
        </w:rPr>
        <w:t>共创 共生 共赢</w:t>
      </w:r>
      <w:r>
        <w:rPr>
          <w:rFonts w:ascii="宋体" w:hAnsi="宋体"/>
          <w:b/>
          <w:bCs/>
          <w:sz w:val="24"/>
          <w:shd w:val="clear" w:color="auto" w:fill="FFFFFF"/>
        </w:rPr>
        <w:t>-- 鼎力打造中国污水处理厂</w:t>
      </w:r>
      <w:r>
        <w:rPr>
          <w:rFonts w:hint="eastAsia" w:ascii="宋体" w:hAnsi="宋体"/>
          <w:b/>
          <w:bCs/>
          <w:sz w:val="24"/>
          <w:shd w:val="clear" w:color="auto" w:fill="FFFFFF"/>
        </w:rPr>
        <w:t>及排水系统</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rPr>
        <w:t>（山西省太原市迎泽区青年路5号（迎泽大街180号））</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
          <w:color w:val="FF0000"/>
          <w:sz w:val="24"/>
        </w:rPr>
      </w:pPr>
    </w:p>
    <w:p>
      <w:pPr>
        <w:spacing w:line="480" w:lineRule="auto"/>
        <w:rPr>
          <w:rFonts w:ascii="宋体" w:hAnsi="宋体"/>
          <w:b/>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青岛洛克环保科技有限公司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rPr>
        <w:t>北京沃尔德斯水务科技有限公司</w:t>
      </w:r>
    </w:p>
    <w:p>
      <w:pPr>
        <w:spacing w:line="480" w:lineRule="auto"/>
        <w:rPr>
          <w:rFonts w:ascii="宋体" w:hAnsi="宋体"/>
          <w:bCs/>
          <w:sz w:val="24"/>
        </w:rPr>
      </w:pPr>
      <w:r>
        <w:rPr>
          <w:rFonts w:ascii="宋体" w:hAnsi="宋体"/>
          <w:bCs/>
          <w:sz w:val="24"/>
        </w:rPr>
        <w:t>上海市城市建设设计研究总院(集团)有限公司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中国建设科技集团股份有限公司</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hint="eastAsia" w:ascii="宋体" w:hAnsi="宋体"/>
          <w:sz w:val="24"/>
        </w:rPr>
      </w:pPr>
      <w:r>
        <w:rPr>
          <w:rFonts w:hint="eastAsia" w:ascii="宋体" w:hAnsi="宋体"/>
          <w:sz w:val="24"/>
        </w:rPr>
        <w:t>中国土木工程学会水工业分会</w:t>
      </w:r>
    </w:p>
    <w:p>
      <w:pPr>
        <w:spacing w:line="480" w:lineRule="auto"/>
        <w:rPr>
          <w:rFonts w:hint="eastAsia" w:ascii="宋体" w:hAnsi="宋体"/>
          <w:sz w:val="24"/>
        </w:rPr>
      </w:pPr>
      <w:r>
        <w:rPr>
          <w:rFonts w:hint="eastAsia" w:ascii="宋体" w:hAnsi="宋体"/>
          <w:sz w:val="24"/>
        </w:rPr>
        <w:t>山西省城镇排水专业委员会</w:t>
      </w:r>
    </w:p>
    <w:p>
      <w:pPr>
        <w:spacing w:line="480" w:lineRule="auto"/>
        <w:rPr>
          <w:rFonts w:hint="eastAsia" w:ascii="宋体" w:hAnsi="宋体"/>
          <w:sz w:val="24"/>
        </w:rPr>
      </w:pPr>
      <w:r>
        <w:rPr>
          <w:rFonts w:hint="eastAsia" w:ascii="宋体" w:hAnsi="宋体"/>
          <w:sz w:val="24"/>
        </w:rPr>
        <w:t>太原市排水管理处</w:t>
      </w:r>
    </w:p>
    <w:p>
      <w:pPr>
        <w:widowControl/>
        <w:spacing w:line="480" w:lineRule="auto"/>
        <w:jc w:val="left"/>
        <w:rPr>
          <w:rFonts w:ascii="宋体" w:hAnsi="宋体"/>
          <w:sz w:val="24"/>
        </w:rPr>
      </w:pPr>
      <w:r>
        <w:rPr>
          <w:rFonts w:hint="eastAsia" w:ascii="宋体" w:hAnsi="宋体"/>
          <w:b/>
          <w:sz w:val="24"/>
        </w:rPr>
        <w:t>国内国际水行业协会（学会）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宁波市供排水集团有限公司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南方泵业智水（杭州）科技有限公司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北京清控人居环境研究院</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江苏裕隆环保有限公司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南京贝特环保通用设备制造有限公司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华霖富水利环境技术咨询(上海)有限公司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武汉中仪物联技术股份有限公司</w:t>
      </w:r>
    </w:p>
    <w:p>
      <w:pPr>
        <w:pStyle w:val="8"/>
        <w:widowControl/>
        <w:shd w:val="clear" w:color="auto" w:fill="FFFFFF"/>
        <w:spacing w:beforeAutospacing="0" w:afterAutospacing="0" w:line="480" w:lineRule="auto"/>
        <w:jc w:val="both"/>
        <w:rPr>
          <w:rFonts w:hint="eastAsia" w:ascii="宋体" w:hAnsi="宋体"/>
        </w:rPr>
      </w:pPr>
      <w:r>
        <w:rPr>
          <w:rFonts w:hint="eastAsia" w:ascii="宋体" w:hAnsi="宋体"/>
        </w:rPr>
        <w:t>中麒赋能水务科技股份有限公司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北京中斯水灵水处理技术有限公司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北京海普润膜科技有限公司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中建环能科技股份有限公司</w:t>
      </w:r>
    </w:p>
    <w:p>
      <w:pPr>
        <w:pStyle w:val="8"/>
        <w:shd w:val="clear" w:color="auto" w:fill="FFFFFF"/>
        <w:spacing w:beforeAutospacing="0" w:afterAutospacing="0" w:line="480" w:lineRule="auto"/>
        <w:jc w:val="both"/>
        <w:rPr>
          <w:spacing w:val="8"/>
          <w:shd w:val="clear" w:color="auto" w:fill="FFFFFF"/>
        </w:rPr>
      </w:pPr>
      <w:r>
        <w:rPr>
          <w:rFonts w:hint="eastAsia"/>
          <w:spacing w:val="8"/>
          <w:shd w:val="clear" w:color="auto" w:fill="FFFFFF"/>
        </w:rPr>
        <w:t>西安益维普泰环保股份有限公司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rPr>
        <w:t>大连宇都环境技术材料有限公司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天津大拇指环境工程有限公司</w:t>
      </w:r>
    </w:p>
    <w:p>
      <w:pPr>
        <w:pStyle w:val="8"/>
        <w:shd w:val="clear" w:color="auto" w:fill="FFFFFF"/>
        <w:spacing w:beforeAutospacing="0" w:afterAutospacing="0" w:line="480" w:lineRule="auto"/>
        <w:jc w:val="both"/>
        <w:rPr>
          <w:rFonts w:ascii="宋体" w:hAnsi="宋体" w:cs="宋体"/>
        </w:rPr>
      </w:pPr>
      <w:r>
        <w:rPr>
          <w:rFonts w:hint="eastAsia" w:ascii="宋体" w:hAnsi="宋体" w:cs="宋体"/>
        </w:rPr>
        <w:t>浦华环保有限公司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cs="宋体"/>
        </w:rPr>
        <w:t xml:space="preserve">深圳市清研环境科技有限公司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绵津环保科技（上海）有限公司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上海同臣环保有限公司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广东芬尼克兹节能设备有限公司 </w:t>
      </w:r>
    </w:p>
    <w:p>
      <w:pPr>
        <w:pStyle w:val="8"/>
        <w:widowControl/>
        <w:shd w:val="clear" w:color="auto" w:fill="FFFFFF"/>
        <w:tabs>
          <w:tab w:val="center" w:pos="4153"/>
        </w:tabs>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广东中科鸿捷环保科技有限公司</w:t>
      </w:r>
    </w:p>
    <w:p>
      <w:pPr>
        <w:pStyle w:val="8"/>
        <w:widowControl/>
        <w:shd w:val="clear" w:color="auto" w:fill="FFFFFF"/>
        <w:tabs>
          <w:tab w:val="center" w:pos="4153"/>
        </w:tabs>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上海世浦泰膜科技有限公司</w:t>
      </w:r>
    </w:p>
    <w:p>
      <w:pPr>
        <w:pStyle w:val="8"/>
        <w:widowControl/>
        <w:shd w:val="clear" w:color="auto" w:fill="FFFFFF"/>
        <w:tabs>
          <w:tab w:val="center" w:pos="4153"/>
        </w:tabs>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湖南科友环保有限公司</w:t>
      </w:r>
      <w:r>
        <w:rPr>
          <w:rFonts w:hint="eastAsia" w:ascii="宋体" w:hAnsi="宋体"/>
          <w:spacing w:val="8"/>
          <w:shd w:val="clear" w:color="auto" w:fill="FFFFFF"/>
        </w:rPr>
        <w:tab/>
      </w:r>
    </w:p>
    <w:p>
      <w:pPr>
        <w:pStyle w:val="8"/>
        <w:widowControl/>
        <w:shd w:val="clear" w:color="auto" w:fill="FFFFFF"/>
        <w:tabs>
          <w:tab w:val="center" w:pos="4153"/>
        </w:tabs>
        <w:spacing w:beforeAutospacing="0" w:afterAutospacing="0" w:line="480" w:lineRule="auto"/>
        <w:jc w:val="both"/>
        <w:rPr>
          <w:rFonts w:ascii="宋体" w:hAnsi="宋体"/>
        </w:rPr>
      </w:pPr>
      <w:r>
        <w:rPr>
          <w:rFonts w:hint="eastAsia" w:ascii="宋体" w:hAnsi="宋体"/>
        </w:rPr>
        <w:t>上海昊沧系统控制技术有限责任公司</w:t>
      </w:r>
    </w:p>
    <w:p>
      <w:pPr>
        <w:spacing w:line="480" w:lineRule="auto"/>
        <w:rPr>
          <w:rFonts w:ascii="宋体" w:hAnsi="宋体"/>
          <w:sz w:val="24"/>
        </w:rPr>
      </w:pPr>
      <w:r>
        <w:rPr>
          <w:rFonts w:hint="eastAsia" w:ascii="宋体" w:hAnsi="宋体"/>
          <w:sz w:val="24"/>
        </w:rPr>
        <w:t>麦斯特环境科技股份有限公司</w:t>
      </w:r>
    </w:p>
    <w:p>
      <w:pPr>
        <w:spacing w:line="480" w:lineRule="auto"/>
        <w:rPr>
          <w:rFonts w:hint="eastAsia" w:ascii="宋体" w:hAnsi="宋体"/>
          <w:sz w:val="24"/>
        </w:rPr>
      </w:pPr>
      <w:r>
        <w:rPr>
          <w:rFonts w:hint="eastAsia" w:ascii="宋体" w:hAnsi="宋体"/>
          <w:sz w:val="24"/>
        </w:rPr>
        <w:t>广州晟启能源设备有限公司</w:t>
      </w:r>
    </w:p>
    <w:p>
      <w:pPr>
        <w:pStyle w:val="8"/>
        <w:shd w:val="clear" w:color="auto" w:fill="FFFFFF"/>
        <w:spacing w:beforeAutospacing="0" w:afterAutospacing="0" w:line="360" w:lineRule="auto"/>
        <w:jc w:val="both"/>
        <w:rPr>
          <w:rFonts w:hint="eastAsia"/>
          <w:color w:val="000000"/>
          <w:spacing w:val="8"/>
          <w:shd w:val="clear" w:color="auto" w:fill="FFFFFF"/>
        </w:rPr>
      </w:pPr>
      <w:r>
        <w:rPr>
          <w:rFonts w:hint="eastAsia"/>
          <w:color w:val="000000"/>
          <w:spacing w:val="8"/>
          <w:shd w:val="clear" w:color="auto" w:fill="FFFFFF"/>
        </w:rPr>
        <w:t>赢特环保科技（无锡）有限公司</w:t>
      </w:r>
    </w:p>
    <w:p>
      <w:pPr>
        <w:pStyle w:val="8"/>
        <w:shd w:val="clear" w:color="auto" w:fill="FFFFFF"/>
        <w:spacing w:beforeAutospacing="0" w:afterAutospacing="0" w:line="360" w:lineRule="auto"/>
        <w:jc w:val="both"/>
        <w:rPr>
          <w:rFonts w:hint="eastAsia"/>
          <w:color w:val="000000"/>
          <w:spacing w:val="8"/>
          <w:shd w:val="clear" w:color="auto" w:fill="FFFFFF"/>
        </w:rPr>
      </w:pPr>
      <w:r>
        <w:rPr>
          <w:rFonts w:hint="eastAsia"/>
          <w:color w:val="000000"/>
          <w:spacing w:val="8"/>
          <w:shd w:val="clear" w:color="auto" w:fill="FFFFFF"/>
        </w:rPr>
        <w:t>上海泓济环保科技股份有限公司</w:t>
      </w:r>
    </w:p>
    <w:p>
      <w:pPr>
        <w:pStyle w:val="8"/>
        <w:widowControl/>
        <w:shd w:val="clear" w:color="auto" w:fill="FFFFFF"/>
        <w:spacing w:beforeAutospacing="0" w:afterAutospacing="0" w:line="360" w:lineRule="auto"/>
        <w:jc w:val="both"/>
        <w:rPr>
          <w:rFonts w:ascii="宋体" w:hAnsi="宋体"/>
          <w:spacing w:val="8"/>
          <w:shd w:val="clear" w:color="auto" w:fill="FFFFFF"/>
        </w:rPr>
      </w:pPr>
      <w:r>
        <w:rPr>
          <w:rFonts w:ascii="宋体" w:hAnsi="宋体"/>
          <w:spacing w:val="8"/>
          <w:shd w:val="clear" w:color="auto" w:fill="FFFFFF"/>
        </w:rPr>
        <w:t>天津创业环保集团股份有限公司</w:t>
      </w:r>
    </w:p>
    <w:p>
      <w:pPr>
        <w:pStyle w:val="8"/>
        <w:widowControl/>
        <w:shd w:val="clear" w:color="auto" w:fill="FFFFFF"/>
        <w:spacing w:beforeAutospacing="0" w:afterAutospacing="0" w:line="360" w:lineRule="auto"/>
        <w:jc w:val="both"/>
        <w:rPr>
          <w:rFonts w:ascii="宋体" w:hAnsi="宋体"/>
          <w:spacing w:val="8"/>
        </w:rPr>
      </w:pPr>
      <w:r>
        <w:rPr>
          <w:rFonts w:ascii="宋体" w:hAnsi="宋体"/>
          <w:spacing w:val="8"/>
          <w:shd w:val="clear" w:color="auto" w:fill="FFFFFF"/>
        </w:rPr>
        <w:t>天津华博水务有限公司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中国市政工程华北设计研究总院有限公司智慧水务分公司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pacing w:val="8"/>
          <w:shd w:val="clear" w:color="auto" w:fill="FFFFFF"/>
        </w:rPr>
      </w:pPr>
      <w:r>
        <w:rPr>
          <w:rFonts w:ascii="宋体" w:hAnsi="宋体"/>
          <w:sz w:val="24"/>
        </w:rPr>
        <w:t>威立雅水务工程(北京)有限公司</w:t>
      </w:r>
    </w:p>
    <w:p>
      <w:pPr>
        <w:pStyle w:val="8"/>
        <w:widowControl/>
        <w:shd w:val="clear" w:color="auto" w:fill="FFFFFF"/>
        <w:spacing w:beforeAutospacing="0" w:afterAutospacing="0" w:line="480" w:lineRule="auto"/>
        <w:jc w:val="both"/>
        <w:rPr>
          <w:rFonts w:ascii="宋体" w:hAnsi="宋体"/>
          <w:spacing w:val="8"/>
        </w:rPr>
      </w:pPr>
      <w:r>
        <w:rPr>
          <w:rFonts w:ascii="宋体" w:hAnsi="宋体"/>
          <w:spacing w:val="8"/>
          <w:shd w:val="clear" w:color="auto" w:fill="FFFFFF"/>
        </w:rPr>
        <w:t>中国给水排水战略联盟</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亚洲环保杂志社</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ascii="宋体" w:hAnsi="宋体"/>
          <w:spacing w:val="8"/>
        </w:rPr>
      </w:pPr>
      <w:r>
        <w:rPr>
          <w:rStyle w:val="11"/>
          <w:rFonts w:ascii="宋体" w:hAnsi="宋体"/>
          <w:b w:val="0"/>
          <w:spacing w:val="8"/>
          <w:shd w:val="clear" w:color="auto" w:fill="FFFFFF"/>
        </w:rPr>
        <w:t>中国水业网（www.water8848.com）</w:t>
      </w:r>
    </w:p>
    <w:p>
      <w:pPr>
        <w:spacing w:line="480" w:lineRule="auto"/>
        <w:rPr>
          <w:rStyle w:val="11"/>
          <w:rFonts w:ascii="宋体" w:hAnsi="宋体"/>
          <w:b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hint="eastAsia" w:ascii="宋体" w:hAnsi="宋体"/>
          <w:sz w:val="24"/>
          <w:lang w:eastAsia="zh-CN"/>
        </w:rPr>
      </w:pPr>
      <w:r>
        <w:rPr>
          <w:rFonts w:hint="eastAsia" w:ascii="宋体" w:hAnsi="宋体"/>
          <w:sz w:val="24"/>
        </w:rPr>
        <w:t>《给水排水》</w:t>
      </w:r>
      <w:r>
        <w:rPr>
          <w:rFonts w:hint="eastAsia" w:ascii="宋体" w:hAnsi="宋体"/>
          <w:sz w:val="24"/>
          <w:lang w:eastAsia="zh-CN"/>
        </w:rPr>
        <w:t>杂志</w:t>
      </w:r>
    </w:p>
    <w:p>
      <w:pPr>
        <w:spacing w:line="480" w:lineRule="auto"/>
        <w:rPr>
          <w:rFonts w:ascii="宋体" w:hAnsi="宋体"/>
          <w:sz w:val="24"/>
        </w:rPr>
      </w:pPr>
      <w:r>
        <w:rPr>
          <w:rFonts w:ascii="宋体" w:hAnsi="宋体"/>
          <w:sz w:val="24"/>
        </w:rPr>
        <w:t>中国工业节能与清洁生产协会</w:t>
      </w:r>
    </w:p>
    <w:p>
      <w:pPr>
        <w:spacing w:line="480" w:lineRule="auto"/>
        <w:rPr>
          <w:rFonts w:ascii="宋体" w:hAnsi="宋体"/>
          <w:sz w:val="24"/>
        </w:rPr>
      </w:pPr>
      <w:r>
        <w:rPr>
          <w:rFonts w:hint="default" w:ascii="宋体" w:hAnsi="宋体"/>
          <w:sz w:val="24"/>
        </w:rPr>
        <w:t>中国环保机械行业协会水污染防治装备委员会</w:t>
      </w:r>
    </w:p>
    <w:p>
      <w:pPr>
        <w:spacing w:line="480" w:lineRule="auto"/>
        <w:rPr>
          <w:rFonts w:hint="eastAsia" w:ascii="宋体" w:hAnsi="宋体"/>
          <w:sz w:val="24"/>
          <w:lang w:eastAsia="zh-CN"/>
        </w:rPr>
      </w:pP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hint="eastAsia" w:ascii="宋体" w:hAnsi="宋体"/>
          <w:sz w:val="24"/>
        </w:rPr>
        <w:t>国际管线专业学会</w:t>
      </w:r>
    </w:p>
    <w:p>
      <w:pPr>
        <w:spacing w:line="480" w:lineRule="auto"/>
        <w:rPr>
          <w:rFonts w:ascii="宋体" w:hAnsi="宋体"/>
          <w:sz w:val="24"/>
        </w:rPr>
      </w:pPr>
      <w:r>
        <w:rPr>
          <w:rFonts w:ascii="宋体" w:hAnsi="宋体"/>
          <w:sz w:val="24"/>
        </w:rPr>
        <w:t>苏州新润智慧水务科技有限公司</w:t>
      </w:r>
    </w:p>
    <w:p>
      <w:pPr>
        <w:spacing w:line="480" w:lineRule="auto"/>
        <w:rPr>
          <w:rFonts w:ascii="宋体" w:hAnsi="宋体"/>
          <w:sz w:val="24"/>
        </w:rPr>
      </w:pPr>
      <w:r>
        <w:rPr>
          <w:rFonts w:hint="eastAsia" w:ascii="宋体" w:hAnsi="宋体"/>
          <w:sz w:val="24"/>
        </w:rPr>
        <w:t xml:space="preserve">中韩杜科泵业（浙江）有限公司 </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舒朋士环境科技（常州）股份有限公司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上海市政工程设计研究总院(集团)有限公司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中规院（北京）规划设计公司生态市政院</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shd w:val="clear" w:color="auto" w:fill="FFFFFF"/>
        </w:rPr>
      </w:pPr>
      <w:r>
        <w:rPr>
          <w:rFonts w:hint="eastAsia" w:ascii="宋体" w:hAnsi="宋体" w:cs="Arial"/>
          <w:sz w:val="24"/>
        </w:rPr>
        <w:t xml:space="preserve">杭州楚环科技股份有限公司 </w:t>
      </w:r>
    </w:p>
    <w:p>
      <w:pPr>
        <w:spacing w:line="480" w:lineRule="auto"/>
        <w:rPr>
          <w:rFonts w:ascii="宋体" w:hAnsi="宋体"/>
          <w:sz w:val="24"/>
          <w:shd w:val="clear" w:color="auto" w:fill="FFFFFF"/>
        </w:rPr>
      </w:pPr>
      <w:r>
        <w:rPr>
          <w:rFonts w:hint="eastAsia" w:ascii="宋体" w:hAnsi="宋体"/>
          <w:sz w:val="24"/>
          <w:shd w:val="clear" w:color="auto" w:fill="FFFFFF"/>
        </w:rPr>
        <w:t>亿昇(天津)科技有限公司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shd w:val="clear" w:color="auto" w:fill="FFFFFF"/>
        </w:rPr>
      </w:pPr>
      <w:r>
        <w:rPr>
          <w:rFonts w:hint="eastAsia" w:ascii="宋体" w:hAnsi="宋体"/>
          <w:sz w:val="24"/>
          <w:shd w:val="clear" w:color="auto" w:fill="FFFFFF"/>
        </w:rPr>
        <w:t>海宁亚大塑料管道系统有限公司</w:t>
      </w:r>
    </w:p>
    <w:p>
      <w:pPr>
        <w:spacing w:line="480" w:lineRule="auto"/>
        <w:rPr>
          <w:rFonts w:hint="eastAsia" w:ascii="宋体" w:hAnsi="宋体"/>
          <w:sz w:val="24"/>
          <w:shd w:val="clear" w:color="auto" w:fill="FFFFFF"/>
        </w:rPr>
      </w:pPr>
      <w:r>
        <w:rPr>
          <w:rFonts w:hint="eastAsia" w:ascii="宋体" w:hAnsi="宋体"/>
          <w:sz w:val="24"/>
          <w:shd w:val="clear" w:color="auto" w:fill="FFFFFF"/>
        </w:rPr>
        <w:t>南京蓝领环境科技有限公司</w:t>
      </w:r>
    </w:p>
    <w:p>
      <w:pPr>
        <w:spacing w:line="480" w:lineRule="auto"/>
        <w:rPr>
          <w:rFonts w:ascii="宋体" w:hAnsi="宋体"/>
          <w:sz w:val="24"/>
          <w:shd w:val="clear" w:color="auto" w:fill="FFFFFF"/>
        </w:rPr>
      </w:pPr>
      <w:r>
        <w:rPr>
          <w:rFonts w:hint="eastAsia" w:ascii="宋体" w:hAnsi="宋体"/>
          <w:sz w:val="24"/>
          <w:shd w:val="clear" w:color="auto" w:fill="FFFFFF"/>
        </w:rPr>
        <w:t xml:space="preserve">上海斯纳普膜分离科技有限公司 </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hint="eastAsia" w:ascii="宋体" w:hAnsi="宋体"/>
          <w:sz w:val="24"/>
        </w:rPr>
      </w:pPr>
      <w:r>
        <w:rPr>
          <w:rFonts w:hint="eastAsia" w:ascii="宋体" w:hAnsi="宋体"/>
          <w:sz w:val="24"/>
        </w:rPr>
        <w:t>青岛邦皓环境科技有限公司</w:t>
      </w:r>
    </w:p>
    <w:p>
      <w:pPr>
        <w:spacing w:line="480" w:lineRule="auto"/>
        <w:rPr>
          <w:rFonts w:ascii="宋体" w:hAnsi="宋体"/>
          <w:sz w:val="24"/>
        </w:rPr>
      </w:pPr>
      <w:r>
        <w:rPr>
          <w:rFonts w:ascii="宋体" w:hAnsi="宋体"/>
          <w:sz w:val="24"/>
        </w:rPr>
        <w:t>中国市政工程西北设计研究总院有限公司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hint="eastAsia" w:ascii="宋体" w:hAnsi="宋体" w:cs="宋体"/>
          <w:sz w:val="24"/>
        </w:rPr>
        <w:t>天津市市政工程设计研究总院</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hint="eastAsia" w:ascii="宋体" w:hAnsi="宋体" w:cs="宋体"/>
          <w:kern w:val="0"/>
          <w:sz w:val="24"/>
        </w:rPr>
        <w:t>福州城建设计研究院有限公司</w:t>
      </w:r>
    </w:p>
    <w:p>
      <w:pPr>
        <w:spacing w:line="480" w:lineRule="auto"/>
        <w:rPr>
          <w:rFonts w:ascii="宋体" w:hAnsi="宋体"/>
          <w:sz w:val="24"/>
        </w:rPr>
      </w:pPr>
      <w:r>
        <w:rPr>
          <w:rFonts w:ascii="宋体" w:hAnsi="宋体"/>
          <w:sz w:val="24"/>
        </w:rPr>
        <w:t>南京市市政设计研究院有限责任公司</w:t>
      </w:r>
    </w:p>
    <w:p>
      <w:pPr>
        <w:spacing w:line="480" w:lineRule="auto"/>
        <w:rPr>
          <w:rFonts w:ascii="宋体" w:hAnsi="宋体"/>
          <w:kern w:val="0"/>
          <w:sz w:val="24"/>
        </w:rPr>
      </w:pPr>
      <w:r>
        <w:rPr>
          <w:rFonts w:ascii="宋体" w:hAnsi="宋体"/>
          <w:kern w:val="0"/>
          <w:sz w:val="24"/>
        </w:rPr>
        <w:t>北控水务集团</w:t>
      </w:r>
    </w:p>
    <w:p>
      <w:pPr>
        <w:spacing w:line="480" w:lineRule="auto"/>
        <w:rPr>
          <w:rFonts w:ascii="宋体" w:hAnsi="宋体"/>
          <w:kern w:val="0"/>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cs="宋体"/>
          <w:kern w:val="0"/>
          <w:sz w:val="24"/>
        </w:rPr>
        <w:t>宁波市城市排水有限公司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 xml:space="preserve">杭州萧山环境集团有限公司 </w:t>
      </w:r>
    </w:p>
    <w:p>
      <w:pPr>
        <w:spacing w:line="480" w:lineRule="auto"/>
        <w:rPr>
          <w:rFonts w:ascii="宋体" w:hAnsi="宋体" w:cs="Arial"/>
          <w:sz w:val="24"/>
        </w:rPr>
      </w:pPr>
      <w:r>
        <w:rPr>
          <w:rFonts w:ascii="宋体" w:hAnsi="宋体" w:cs="Arial"/>
          <w:sz w:val="24"/>
        </w:rPr>
        <w:t>沈阳排水管理处</w:t>
      </w:r>
    </w:p>
    <w:p>
      <w:pPr>
        <w:spacing w:line="480" w:lineRule="auto"/>
        <w:rPr>
          <w:rFonts w:ascii="宋体" w:hAnsi="宋体" w:cs="宋体"/>
          <w:sz w:val="24"/>
        </w:rPr>
      </w:pPr>
      <w:r>
        <w:rPr>
          <w:rFonts w:hint="eastAsia" w:ascii="宋体" w:hAnsi="宋体" w:cs="宋体"/>
          <w:sz w:val="24"/>
        </w:rPr>
        <w:t>上海市城市排水有限公司管线管理分公司</w:t>
      </w:r>
    </w:p>
    <w:p>
      <w:pPr>
        <w:spacing w:line="480" w:lineRule="auto"/>
        <w:rPr>
          <w:rFonts w:ascii="宋体" w:hAnsi="宋体"/>
          <w:sz w:val="24"/>
        </w:rPr>
      </w:pPr>
      <w:r>
        <w:rPr>
          <w:rFonts w:ascii="宋体" w:hAnsi="宋体"/>
          <w:sz w:val="24"/>
        </w:rPr>
        <w:t>中国生态城市研究院城镇水务事业部</w:t>
      </w:r>
    </w:p>
    <w:p>
      <w:pPr>
        <w:spacing w:line="480" w:lineRule="auto"/>
        <w:rPr>
          <w:rFonts w:ascii="宋体" w:hAnsi="宋体" w:cs="宋体"/>
          <w:sz w:val="24"/>
        </w:rPr>
      </w:pPr>
      <w:r>
        <w:rPr>
          <w:rFonts w:hint="eastAsia" w:ascii="宋体" w:hAnsi="宋体" w:cs="宋体"/>
          <w:sz w:val="24"/>
        </w:rPr>
        <w:t>中国电建集团华东勘测设计研究院有限公司</w:t>
      </w:r>
    </w:p>
    <w:p>
      <w:pPr>
        <w:spacing w:line="480" w:lineRule="auto"/>
        <w:rPr>
          <w:rFonts w:ascii="宋体" w:hAnsi="宋体" w:cs="宋体"/>
          <w:sz w:val="24"/>
        </w:rPr>
      </w:pPr>
      <w:r>
        <w:rPr>
          <w:rFonts w:hint="eastAsia" w:ascii="宋体" w:hAnsi="宋体" w:cs="宋体"/>
          <w:sz w:val="24"/>
        </w:rPr>
        <w:t>深圳水务集团</w:t>
      </w:r>
    </w:p>
    <w:p>
      <w:pPr>
        <w:spacing w:line="480" w:lineRule="auto"/>
        <w:rPr>
          <w:rFonts w:ascii="宋体" w:hAnsi="宋体" w:cs="宋体"/>
          <w:sz w:val="24"/>
        </w:rPr>
      </w:pPr>
      <w:r>
        <w:rPr>
          <w:rFonts w:hint="eastAsia" w:ascii="宋体" w:hAnsi="宋体" w:cs="宋体"/>
          <w:sz w:val="24"/>
        </w:rPr>
        <w:t>中国建筑股份有限公司技术中心</w:t>
      </w:r>
    </w:p>
    <w:p>
      <w:pPr>
        <w:spacing w:line="480" w:lineRule="auto"/>
        <w:rPr>
          <w:rFonts w:ascii="宋体" w:hAnsi="宋体" w:cs="宋体"/>
          <w:sz w:val="24"/>
        </w:rPr>
      </w:pPr>
      <w:r>
        <w:rPr>
          <w:rFonts w:hint="eastAsia" w:ascii="宋体" w:hAnsi="宋体" w:cs="宋体"/>
          <w:sz w:val="24"/>
        </w:rPr>
        <w:t>广东省建筑设计研究院</w:t>
      </w:r>
    </w:p>
    <w:p>
      <w:pPr>
        <w:spacing w:line="480" w:lineRule="auto"/>
        <w:rPr>
          <w:rFonts w:hint="eastAsia" w:ascii="宋体" w:hAnsi="宋体" w:cs="宋体"/>
          <w:sz w:val="24"/>
        </w:rPr>
      </w:pPr>
      <w:r>
        <w:rPr>
          <w:rFonts w:hint="eastAsia" w:ascii="宋体" w:hAnsi="宋体" w:cs="宋体"/>
          <w:sz w:val="24"/>
        </w:rPr>
        <w:t>北京通成达生态科技有限公司</w:t>
      </w:r>
    </w:p>
    <w:p>
      <w:pPr>
        <w:spacing w:line="480" w:lineRule="auto"/>
        <w:rPr>
          <w:rFonts w:hint="eastAsia" w:ascii="宋体" w:hAnsi="宋体" w:cs="宋体"/>
          <w:sz w:val="24"/>
        </w:rPr>
      </w:pPr>
      <w:r>
        <w:rPr>
          <w:rFonts w:hint="eastAsia" w:ascii="宋体" w:hAnsi="宋体" w:cs="宋体"/>
          <w:sz w:val="24"/>
        </w:rPr>
        <w:t>深圳市宝安排水有限公司</w:t>
      </w:r>
    </w:p>
    <w:p>
      <w:pPr>
        <w:spacing w:line="480" w:lineRule="auto"/>
        <w:rPr>
          <w:rFonts w:ascii="宋体" w:hAnsi="宋体" w:cs="宋体"/>
          <w:sz w:val="24"/>
        </w:rPr>
      </w:pPr>
      <w:r>
        <w:rPr>
          <w:rFonts w:hint="eastAsia" w:ascii="宋体" w:hAnsi="宋体" w:cs="宋体"/>
          <w:sz w:val="24"/>
        </w:rPr>
        <w:t>河北农业大学水资源利用与健康水循环研究所</w:t>
      </w:r>
    </w:p>
    <w:p>
      <w:pPr>
        <w:spacing w:line="480" w:lineRule="auto"/>
        <w:rPr>
          <w:rFonts w:ascii="宋体" w:hAnsi="宋体"/>
          <w:sz w:val="24"/>
        </w:rPr>
      </w:pPr>
      <w:r>
        <w:rPr>
          <w:rFonts w:hint="eastAsia" w:ascii="宋体" w:hAnsi="宋体"/>
          <w:sz w:val="24"/>
        </w:rPr>
        <w:t>清华大学环境学院、</w:t>
      </w:r>
      <w:r>
        <w:rPr>
          <w:rFonts w:ascii="宋体" w:hAnsi="宋体"/>
          <w:sz w:val="24"/>
        </w:rPr>
        <w:t>哈尔滨工业大学环境学院、中国科学技术大学、天津大学 环境科学与工程学院、东南大学能源与环境学院 、浙江工业大学环境学院、北京建筑大学</w:t>
      </w:r>
      <w:r>
        <w:rPr>
          <w:rFonts w:hint="eastAsia" w:ascii="宋体" w:hAnsi="宋体"/>
          <w:sz w:val="24"/>
        </w:rPr>
        <w:t>、西安建筑科技大学环境与市政工程学院、</w:t>
      </w:r>
      <w:r>
        <w:rPr>
          <w:rFonts w:hint="eastAsia" w:ascii="宋体" w:hAnsi="宋体"/>
          <w:kern w:val="0"/>
          <w:sz w:val="24"/>
        </w:rPr>
        <w:t>中山大学土木工程学院、中美联合非开挖工程研究中心、郑州大学、</w:t>
      </w:r>
      <w:r>
        <w:rPr>
          <w:rFonts w:ascii="宋体" w:hAnsi="宋体"/>
          <w:sz w:val="24"/>
        </w:rPr>
        <w:t>青岛理工大学 环境与市政工程学院</w:t>
      </w:r>
      <w:r>
        <w:rPr>
          <w:rFonts w:hint="eastAsia" w:ascii="宋体" w:hAnsi="宋体"/>
          <w:sz w:val="24"/>
        </w:rPr>
        <w:t>、</w:t>
      </w:r>
      <w:r>
        <w:rPr>
          <w:rFonts w:hint="eastAsia" w:ascii="宋体" w:hAnsi="宋体" w:cs="宋体"/>
          <w:spacing w:val="6"/>
          <w:sz w:val="24"/>
          <w:shd w:val="clear" w:color="auto" w:fill="FFFFFF"/>
        </w:rPr>
        <w:t>清华大学深圳研究生院中日中心</w:t>
      </w:r>
      <w:r>
        <w:rPr>
          <w:rFonts w:hint="eastAsia" w:ascii="宋体" w:hAnsi="宋体" w:cs="宋体"/>
          <w:spacing w:val="6"/>
          <w:sz w:val="24"/>
          <w:shd w:val="clear" w:color="auto" w:fill="FFFFFF"/>
          <w:lang w:eastAsia="zh-CN"/>
        </w:rPr>
        <w:t>、</w:t>
      </w:r>
      <w:r>
        <w:rPr>
          <w:rFonts w:ascii="宋体" w:hAnsi="宋体"/>
          <w:sz w:val="24"/>
        </w:rPr>
        <w:t>江南大学 环境与土木工程学院</w:t>
      </w:r>
      <w:r>
        <w:rPr>
          <w:rFonts w:hint="eastAsia" w:ascii="宋体" w:hAnsi="宋体"/>
          <w:sz w:val="24"/>
          <w:lang w:val="en-US" w:eastAsia="zh-CN"/>
        </w:rPr>
        <w:t xml:space="preserve"> </w:t>
      </w:r>
      <w:bookmarkStart w:id="0" w:name="_GoBack"/>
      <w:bookmarkEnd w:id="0"/>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kern w:val="0"/>
          <w:sz w:val="24"/>
          <w:shd w:val="clear" w:color="auto" w:fill="FFFFFF"/>
        </w:rPr>
      </w:pPr>
      <w:r>
        <w:rPr>
          <w:rFonts w:ascii="宋体" w:hAnsi="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3.3pt;width:143.3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亚洲环保杂志、水处理技术杂志等</w:t>
      </w:r>
      <w:r>
        <w:rPr>
          <w:rFonts w:hint="eastAsia" w:ascii="宋体" w:hAnsi="宋体"/>
          <w:bCs/>
          <w:sz w:val="24"/>
        </w:rPr>
        <w:t>。</w:t>
      </w:r>
    </w:p>
    <w:p>
      <w:pPr>
        <w:widowControl/>
        <w:shd w:val="clear" w:color="auto" w:fill="FFFFFF"/>
        <w:spacing w:line="480" w:lineRule="auto"/>
        <w:jc w:val="left"/>
        <w:rPr>
          <w:rFonts w:ascii="宋体" w:hAnsi="宋体" w:cs="Arial"/>
          <w:sz w:val="24"/>
          <w:shd w:val="clear" w:color="auto" w:fill="FFFFFF"/>
        </w:rPr>
      </w:pPr>
    </w:p>
    <w:p>
      <w:pPr>
        <w:spacing w:line="480" w:lineRule="auto"/>
        <w:rPr>
          <w:rFonts w:ascii="宋体" w:hAnsi="宋体"/>
          <w:sz w:val="24"/>
        </w:rPr>
      </w:pPr>
      <w:r>
        <w:rPr>
          <w:rFonts w:hint="eastAsia" w:ascii="宋体" w:hAnsi="宋体" w:cs="宋体"/>
          <w:sz w:val="24"/>
        </w:rPr>
        <w:t>城市化带来人口的快速增加和用地的快速扩张，随之而来的是城市对各类基础设施的需求，尤其是近年来飞速的城市化，排水系统基础设施的发展尤其迅猛。</w:t>
      </w:r>
      <w:r>
        <w:rPr>
          <w:rFonts w:ascii="宋体" w:hAnsi="宋体"/>
          <w:sz w:val="24"/>
        </w:rPr>
        <w:t>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00</w:t>
      </w:r>
      <w:r>
        <w:rPr>
          <w:rFonts w:ascii="宋体" w:hAnsi="宋体"/>
          <w:sz w:val="24"/>
        </w:rPr>
        <w:t>0多座(不含乡镇污水处理厂和工业)，污水处理能力达2.</w:t>
      </w:r>
      <w:r>
        <w:rPr>
          <w:rFonts w:hint="eastAsia" w:ascii="宋体" w:hAnsi="宋体"/>
          <w:sz w:val="24"/>
        </w:rPr>
        <w:t>1</w:t>
      </w:r>
      <w:r>
        <w:rPr>
          <w:rFonts w:ascii="宋体" w:hAnsi="宋体"/>
          <w:sz w:val="24"/>
        </w:rPr>
        <w:t>亿立方米/日。 </w:t>
      </w:r>
      <w:r>
        <w:rPr>
          <w:rFonts w:hint="eastAsia" w:ascii="宋体" w:hAnsi="宋体"/>
          <w:sz w:val="24"/>
        </w:rPr>
        <w:t>排水管网长度超过63.03万公里（截至2017年底），比2016年增长9.24%。其中污水管26.5万公里，雨水管25.4万公里，雨污合流管11.1万公里，建成区排水管道密度为9.51公里/平方公里。</w:t>
      </w:r>
      <w:r>
        <w:rPr>
          <w:rFonts w:ascii="宋体" w:hAnsi="宋体"/>
          <w:sz w:val="24"/>
        </w:rPr>
        <w:t>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w:t>
      </w:r>
      <w:r>
        <w:rPr>
          <w:rFonts w:hint="eastAsia" w:ascii="宋体" w:hAnsi="宋体"/>
          <w:sz w:val="24"/>
        </w:rPr>
        <w:t>排水和</w:t>
      </w:r>
      <w:r>
        <w:rPr>
          <w:rFonts w:ascii="宋体" w:hAnsi="宋体"/>
          <w:sz w:val="24"/>
        </w:rPr>
        <w:t>污水处理提出了更高的要求</w:t>
      </w:r>
      <w:r>
        <w:rPr>
          <w:rFonts w:hint="eastAsia" w:ascii="宋体" w:hAnsi="宋体"/>
          <w:sz w:val="24"/>
        </w:rPr>
        <w:t>，排水管网</w:t>
      </w:r>
      <w:r>
        <w:rPr>
          <w:rFonts w:ascii="宋体" w:hAnsi="宋体"/>
          <w:sz w:val="24"/>
        </w:rPr>
        <w:t>成为</w:t>
      </w:r>
      <w:r>
        <w:rPr>
          <w:rFonts w:hint="eastAsia" w:ascii="宋体" w:hAnsi="宋体"/>
          <w:sz w:val="24"/>
        </w:rPr>
        <w:t>行业发展的瓶颈和热点问题，在行业</w:t>
      </w:r>
      <w:r>
        <w:rPr>
          <w:rFonts w:ascii="宋体" w:hAnsi="宋体"/>
          <w:sz w:val="24"/>
        </w:rPr>
        <w:t>内</w:t>
      </w:r>
      <w:r>
        <w:rPr>
          <w:rFonts w:hint="eastAsia" w:ascii="宋体" w:hAnsi="宋体"/>
          <w:sz w:val="24"/>
        </w:rPr>
        <w:t>外皆备受关注</w:t>
      </w:r>
      <w:r>
        <w:rPr>
          <w:rFonts w:ascii="宋体" w:hAnsi="宋体"/>
          <w:sz w:val="24"/>
        </w:rPr>
        <w:t>。</w:t>
      </w:r>
    </w:p>
    <w:p>
      <w:pPr>
        <w:spacing w:line="480" w:lineRule="auto"/>
        <w:ind w:firstLine="480" w:firstLineChars="200"/>
        <w:rPr>
          <w:rFonts w:ascii="宋体" w:hAnsi="宋体"/>
          <w:sz w:val="24"/>
        </w:rPr>
      </w:pPr>
    </w:p>
    <w:p>
      <w:pPr>
        <w:spacing w:line="480" w:lineRule="auto"/>
        <w:rPr>
          <w:rFonts w:ascii="宋体" w:hAnsi="宋体" w:cs="宋体"/>
          <w:sz w:val="24"/>
        </w:rPr>
      </w:pPr>
      <w:r>
        <w:rPr>
          <w:rFonts w:hint="eastAsia" w:ascii="宋体" w:hAnsi="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w:t>
      </w:r>
      <w:r>
        <w:rPr>
          <w:rFonts w:ascii="宋体" w:hAnsi="宋体" w:cs="宋体"/>
          <w:sz w:val="24"/>
        </w:rPr>
        <w:t>住房和城乡建设部</w:t>
      </w:r>
      <w:r>
        <w:rPr>
          <w:rFonts w:hint="eastAsia" w:ascii="宋体" w:hAnsi="宋体" w:cs="宋体"/>
          <w:sz w:val="24"/>
        </w:rPr>
        <w:t>于</w:t>
      </w:r>
      <w:r>
        <w:rPr>
          <w:rFonts w:ascii="宋体" w:hAnsi="宋体" w:cs="宋体"/>
          <w:sz w:val="24"/>
        </w:rPr>
        <w:t xml:space="preserve"> 2016 年 9 月 发布</w:t>
      </w:r>
      <w:r>
        <w:rPr>
          <w:rFonts w:hint="eastAsia" w:ascii="宋体" w:hAnsi="宋体" w:cs="宋体"/>
          <w:sz w:val="24"/>
        </w:rPr>
        <w:t>了</w:t>
      </w:r>
      <w:r>
        <w:rPr>
          <w:rFonts w:ascii="宋体" w:hAnsi="宋体" w:cs="宋体"/>
          <w:sz w:val="24"/>
        </w:rPr>
        <w:t>《城市黑臭水体整治——排水口、管道及检查井治理技术指南》（试行）</w:t>
      </w:r>
      <w:r>
        <w:rPr>
          <w:rFonts w:hint="eastAsia" w:ascii="宋体" w:hAnsi="宋体" w:cs="宋体"/>
          <w:sz w:val="24"/>
        </w:rPr>
        <w:t>。</w:t>
      </w:r>
    </w:p>
    <w:p>
      <w:pPr>
        <w:spacing w:line="480" w:lineRule="auto"/>
        <w:ind w:firstLine="480" w:firstLineChars="200"/>
        <w:rPr>
          <w:rFonts w:ascii="宋体" w:hAnsi="宋体" w:cs="宋体"/>
          <w:sz w:val="24"/>
        </w:rPr>
      </w:pPr>
    </w:p>
    <w:p>
      <w:pPr>
        <w:spacing w:line="480" w:lineRule="auto"/>
        <w:rPr>
          <w:rFonts w:ascii="宋体" w:hAnsi="宋体"/>
          <w:b/>
          <w:bCs/>
          <w:sz w:val="24"/>
        </w:rPr>
      </w:pPr>
      <w:r>
        <w:rPr>
          <w:rFonts w:hint="eastAsia" w:ascii="宋体" w:hAnsi="宋体"/>
          <w:sz w:val="24"/>
        </w:rPr>
        <w:t>为了进一步贯彻落实</w:t>
      </w:r>
      <w:r>
        <w:rPr>
          <w:rFonts w:ascii="宋体" w:hAnsi="宋体"/>
          <w:sz w:val="24"/>
        </w:rPr>
        <w:t>《水污染防治行动计划》（水十条）</w:t>
      </w:r>
      <w:r>
        <w:rPr>
          <w:rFonts w:hint="eastAsia" w:ascii="宋体" w:hAnsi="宋体"/>
          <w:sz w:val="24"/>
        </w:rPr>
        <w:t>和《关于加强城市地下管线建设管理的指导意见》、住房和城乡建设部、生态环境部、发展改革委联合印发关于城镇污水处理提质增效三年行动方案（2019—2021年）等文件精神，总结交流国内外技术进展与管理经验，提高排水管网的智慧化水平，</w:t>
      </w:r>
      <w:r>
        <w:rPr>
          <w:rFonts w:ascii="宋体" w:hAnsi="宋体"/>
          <w:sz w:val="24"/>
        </w:rPr>
        <w:t>《中国给水排水》杂志社联合</w:t>
      </w:r>
      <w:r>
        <w:rPr>
          <w:rFonts w:hint="eastAsia" w:ascii="宋体" w:hAnsi="宋体"/>
          <w:bCs/>
          <w:sz w:val="24"/>
        </w:rPr>
        <w:t>、</w:t>
      </w:r>
      <w:r>
        <w:rPr>
          <w:rFonts w:hint="eastAsia" w:ascii="宋体" w:hAnsi="宋体" w:cs="宋体"/>
          <w:sz w:val="24"/>
        </w:rPr>
        <w:t>新兴铸管股份有限公司、</w:t>
      </w:r>
      <w:r>
        <w:rPr>
          <w:rFonts w:ascii="宋体" w:hAnsi="宋体"/>
          <w:sz w:val="24"/>
        </w:rPr>
        <w:t>中国市政工程华北设计研究总院、中国市政工程中南设计研究总院、中国建设科技集团</w:t>
      </w:r>
      <w:r>
        <w:rPr>
          <w:rFonts w:hint="eastAsia" w:ascii="宋体" w:hAnsi="宋体"/>
          <w:sz w:val="24"/>
        </w:rPr>
        <w:t>有限公司</w:t>
      </w:r>
      <w:r>
        <w:rPr>
          <w:rFonts w:ascii="宋体" w:hAnsi="宋体"/>
          <w:sz w:val="24"/>
        </w:rPr>
        <w:t>、</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“2020年中国排水管网大会”</w:t>
      </w:r>
      <w:r>
        <w:rPr>
          <w:rFonts w:ascii="宋体" w:hAnsi="宋体"/>
          <w:sz w:val="24"/>
        </w:rPr>
        <w:t>。届时将邀请住房与城乡建设部、中国土木工程学会、中国城镇供水排水协会</w:t>
      </w:r>
      <w:r>
        <w:rPr>
          <w:rFonts w:hint="eastAsia" w:ascii="宋体" w:hAnsi="宋体"/>
          <w:sz w:val="24"/>
        </w:rPr>
        <w:t>、国际及国内水协</w:t>
      </w:r>
      <w:r>
        <w:rPr>
          <w:rFonts w:ascii="宋体" w:hAnsi="宋体"/>
          <w:sz w:val="24"/>
        </w:rPr>
        <w:t>等有关单位领导，全国排水行业设计、科研、运营单位、建设单位的专家、学者、运行管理人员，解读行业政策，分享</w:t>
      </w:r>
      <w:r>
        <w:rPr>
          <w:rFonts w:hint="eastAsia" w:ascii="宋体" w:hAnsi="宋体"/>
          <w:sz w:val="24"/>
        </w:rPr>
        <w:t>国内外排水系统</w:t>
      </w:r>
      <w:r>
        <w:rPr>
          <w:rFonts w:ascii="宋体" w:hAnsi="宋体"/>
          <w:sz w:val="24"/>
        </w:rPr>
        <w:t>典型成功案例，研讨未来技术发展方向，搭建推介</w:t>
      </w:r>
      <w:r>
        <w:rPr>
          <w:rFonts w:hint="eastAsia" w:ascii="宋体" w:hAnsi="宋体"/>
          <w:sz w:val="24"/>
        </w:rPr>
        <w:t>排水系统</w:t>
      </w:r>
      <w:r>
        <w:rPr>
          <w:rFonts w:ascii="宋体" w:hAnsi="宋体"/>
          <w:sz w:val="24"/>
        </w:rPr>
        <w:t>新技术、新</w:t>
      </w:r>
      <w:r>
        <w:rPr>
          <w:rFonts w:hint="eastAsia" w:ascii="宋体" w:hAnsi="宋体"/>
          <w:sz w:val="24"/>
        </w:rPr>
        <w:t>工法</w:t>
      </w:r>
      <w:r>
        <w:rPr>
          <w:rFonts w:ascii="宋体" w:hAnsi="宋体"/>
          <w:sz w:val="24"/>
        </w:rPr>
        <w:t>、新设备的平台。 </w:t>
      </w:r>
    </w:p>
    <w:p>
      <w:pPr>
        <w:spacing w:line="480" w:lineRule="auto"/>
        <w:rPr>
          <w:rFonts w:ascii="宋体" w:hAnsi="宋体"/>
          <w:sz w:val="24"/>
        </w:rPr>
      </w:pPr>
    </w:p>
    <w:p>
      <w:pPr>
        <w:widowControl/>
        <w:shd w:val="clear" w:color="auto" w:fill="FFFFFF"/>
        <w:spacing w:line="480" w:lineRule="auto"/>
        <w:contextualSpacing/>
        <w:rPr>
          <w:rFonts w:ascii="宋体" w:hAnsi="宋体"/>
          <w:b/>
          <w:kern w:val="36"/>
          <w:sz w:val="24"/>
        </w:rPr>
      </w:pPr>
      <w:r>
        <w:rPr>
          <w:rFonts w:hint="eastAsia" w:ascii="宋体" w:hAnsi="宋体"/>
          <w:sz w:val="24"/>
        </w:rPr>
        <w:t>一、</w:t>
      </w:r>
      <w:r>
        <w:rPr>
          <w:rFonts w:ascii="宋体" w:hAnsi="宋体"/>
          <w:b/>
          <w:kern w:val="36"/>
          <w:sz w:val="24"/>
        </w:rPr>
        <w:t>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w:t>
      </w:r>
      <w:r>
        <w:rPr>
          <w:rFonts w:hint="eastAsia" w:ascii="宋体" w:hAnsi="宋体"/>
          <w:bCs/>
          <w:kern w:val="36"/>
          <w:sz w:val="24"/>
        </w:rPr>
        <w:t>国内外排水系统及</w:t>
      </w:r>
      <w:r>
        <w:rPr>
          <w:rFonts w:ascii="宋体" w:hAnsi="宋体"/>
          <w:bCs/>
          <w:kern w:val="36"/>
          <w:sz w:val="24"/>
        </w:rPr>
        <w:t>污水处理提标改造各个研究方向的知名专家学者和主流单位代表，办成中国规模和影响力最大、最专业的行业盛会。</w:t>
      </w:r>
    </w:p>
    <w:p>
      <w:pPr>
        <w:spacing w:line="480" w:lineRule="auto"/>
        <w:ind w:firstLine="189"/>
        <w:rPr>
          <w:rFonts w:ascii="宋体" w:hAnsi="宋体"/>
          <w:sz w:val="24"/>
        </w:rPr>
      </w:pPr>
    </w:p>
    <w:p>
      <w:pPr>
        <w:spacing w:line="480" w:lineRule="auto"/>
        <w:rPr>
          <w:rFonts w:ascii="宋体" w:hAnsi="宋体" w:cs="宋体"/>
          <w:b/>
          <w:bCs/>
          <w:sz w:val="24"/>
        </w:rPr>
      </w:pPr>
      <w:r>
        <w:rPr>
          <w:rStyle w:val="11"/>
          <w:rFonts w:hint="eastAsia" w:ascii="宋体" w:hAnsi="宋体" w:cs="微软雅黑"/>
          <w:sz w:val="24"/>
          <w:shd w:val="clear" w:color="auto" w:fill="FFFFFF"/>
        </w:rPr>
        <w:t>二、</w:t>
      </w:r>
      <w:r>
        <w:rPr>
          <w:rFonts w:hint="eastAsia" w:ascii="宋体" w:hAnsi="宋体" w:cs="宋体"/>
          <w:b/>
          <w:bCs/>
          <w:sz w:val="24"/>
        </w:rPr>
        <w:t>大会征稿主题（9月21日截稿）</w:t>
      </w:r>
    </w:p>
    <w:p>
      <w:pPr>
        <w:spacing w:line="480" w:lineRule="auto"/>
        <w:rPr>
          <w:rFonts w:ascii="宋体" w:hAnsi="宋体"/>
          <w:color w:val="000000"/>
          <w:sz w:val="24"/>
        </w:rPr>
      </w:pPr>
      <w:r>
        <w:rPr>
          <w:rFonts w:hint="eastAsia" w:ascii="宋体" w:hAnsi="宋体"/>
          <w:color w:val="000000"/>
          <w:sz w:val="24"/>
        </w:rPr>
        <w:t>排水管网及提质增效：</w:t>
      </w:r>
    </w:p>
    <w:p>
      <w:pPr>
        <w:autoSpaceDN w:val="0"/>
        <w:spacing w:line="480" w:lineRule="auto"/>
        <w:rPr>
          <w:rFonts w:ascii="宋体" w:hAnsi="宋体"/>
          <w:sz w:val="24"/>
        </w:rPr>
      </w:pPr>
      <w:r>
        <w:rPr>
          <w:rFonts w:ascii="宋体" w:hAnsi="宋体"/>
          <w:sz w:val="24"/>
        </w:rPr>
        <w:t>（1）排水（雨水）管网建设、改造与运维/厂网一体化建设与管理</w:t>
      </w:r>
    </w:p>
    <w:p>
      <w:pPr>
        <w:autoSpaceDN w:val="0"/>
        <w:spacing w:line="480" w:lineRule="auto"/>
        <w:rPr>
          <w:rFonts w:ascii="宋体" w:hAnsi="宋体"/>
          <w:sz w:val="24"/>
        </w:rPr>
      </w:pPr>
      <w:r>
        <w:rPr>
          <w:rFonts w:ascii="宋体" w:hAnsi="宋体"/>
          <w:sz w:val="24"/>
        </w:rPr>
        <w:t>（2）智慧水务（排水）与信息化建设</w:t>
      </w:r>
    </w:p>
    <w:p>
      <w:pPr>
        <w:autoSpaceDN w:val="0"/>
        <w:spacing w:line="480" w:lineRule="auto"/>
        <w:rPr>
          <w:rFonts w:ascii="宋体" w:hAnsi="宋体"/>
          <w:sz w:val="24"/>
        </w:rPr>
      </w:pPr>
      <w:r>
        <w:rPr>
          <w:rFonts w:ascii="宋体" w:hAnsi="宋体"/>
          <w:sz w:val="24"/>
        </w:rPr>
        <w:t>（3）排水管网数字化、智能化建设和智慧运维技术发展与新模式</w:t>
      </w:r>
    </w:p>
    <w:p>
      <w:pPr>
        <w:autoSpaceDN w:val="0"/>
        <w:spacing w:line="480" w:lineRule="auto"/>
        <w:rPr>
          <w:rFonts w:ascii="宋体" w:hAnsi="宋体"/>
          <w:sz w:val="24"/>
        </w:rPr>
      </w:pPr>
      <w:r>
        <w:rPr>
          <w:rFonts w:ascii="宋体" w:hAnsi="宋体"/>
          <w:sz w:val="24"/>
        </w:rPr>
        <w:t>（4）管网监控在内涝预警与防汛应急中的应用</w:t>
      </w:r>
    </w:p>
    <w:p>
      <w:pPr>
        <w:autoSpaceDN w:val="0"/>
        <w:spacing w:line="480" w:lineRule="auto"/>
        <w:rPr>
          <w:rFonts w:ascii="宋体" w:hAnsi="宋体"/>
          <w:sz w:val="24"/>
        </w:rPr>
      </w:pPr>
      <w:r>
        <w:rPr>
          <w:rFonts w:ascii="宋体" w:hAnsi="宋体"/>
          <w:sz w:val="24"/>
        </w:rPr>
        <w:t>（5）非开挖修复技术在排水管道管理中的应用</w:t>
      </w:r>
    </w:p>
    <w:p>
      <w:pPr>
        <w:autoSpaceDN w:val="0"/>
        <w:spacing w:line="480" w:lineRule="auto"/>
        <w:rPr>
          <w:rFonts w:ascii="宋体" w:hAnsi="宋体"/>
          <w:sz w:val="24"/>
        </w:rPr>
      </w:pPr>
      <w:r>
        <w:rPr>
          <w:rFonts w:ascii="宋体" w:hAnsi="宋体"/>
          <w:sz w:val="24"/>
        </w:rPr>
        <w:t>（6）排水管道的选择及安全运行</w:t>
      </w:r>
    </w:p>
    <w:p>
      <w:pPr>
        <w:autoSpaceDN w:val="0"/>
        <w:spacing w:line="480" w:lineRule="auto"/>
        <w:rPr>
          <w:rFonts w:ascii="宋体" w:hAnsi="宋体"/>
          <w:sz w:val="24"/>
        </w:rPr>
      </w:pPr>
      <w:r>
        <w:rPr>
          <w:rFonts w:ascii="宋体" w:hAnsi="宋体"/>
          <w:sz w:val="24"/>
        </w:rPr>
        <w:t>（7）海绵城市建设中智慧管网管控系统</w:t>
      </w:r>
    </w:p>
    <w:p>
      <w:pPr>
        <w:autoSpaceDN w:val="0"/>
        <w:spacing w:line="480" w:lineRule="auto"/>
        <w:rPr>
          <w:rFonts w:ascii="宋体" w:hAnsi="宋体"/>
          <w:sz w:val="24"/>
        </w:rPr>
      </w:pPr>
      <w:r>
        <w:rPr>
          <w:rFonts w:ascii="宋体" w:hAnsi="宋体"/>
          <w:sz w:val="24"/>
        </w:rPr>
        <w:t>（8）ROV潜水机器人等水务新技术与装备</w:t>
      </w:r>
    </w:p>
    <w:p>
      <w:pPr>
        <w:autoSpaceDN w:val="0"/>
        <w:spacing w:line="480" w:lineRule="auto"/>
        <w:rPr>
          <w:rFonts w:ascii="宋体" w:hAnsi="宋体"/>
          <w:sz w:val="24"/>
        </w:rPr>
      </w:pPr>
      <w:r>
        <w:rPr>
          <w:rFonts w:ascii="宋体" w:hAnsi="宋体"/>
          <w:sz w:val="24"/>
        </w:rPr>
        <w:t>（9）智能排水防涝系统、调蓄池建设/运行/管理</w:t>
      </w:r>
    </w:p>
    <w:p>
      <w:pPr>
        <w:autoSpaceDN w:val="0"/>
        <w:spacing w:line="480" w:lineRule="auto"/>
        <w:rPr>
          <w:rFonts w:ascii="宋体" w:hAnsi="宋体"/>
          <w:sz w:val="24"/>
        </w:rPr>
      </w:pPr>
      <w:r>
        <w:rPr>
          <w:rFonts w:ascii="宋体" w:hAnsi="宋体"/>
          <w:sz w:val="24"/>
        </w:rPr>
        <w:t>（10）深层排水调蓄管道系统工程建设及运营</w:t>
      </w:r>
    </w:p>
    <w:p>
      <w:pPr>
        <w:autoSpaceDN w:val="0"/>
        <w:spacing w:line="480" w:lineRule="auto"/>
        <w:rPr>
          <w:rFonts w:ascii="宋体" w:hAnsi="宋体"/>
          <w:sz w:val="24"/>
        </w:rPr>
      </w:pPr>
      <w:r>
        <w:rPr>
          <w:rFonts w:ascii="宋体" w:hAnsi="宋体"/>
          <w:sz w:val="24"/>
        </w:rPr>
        <w:t>（11）与推进排水管道提质增效、助力城市水环境质量提升的相关技术和设备</w:t>
      </w:r>
    </w:p>
    <w:p>
      <w:pPr>
        <w:autoSpaceDN w:val="0"/>
        <w:spacing w:line="480" w:lineRule="auto"/>
        <w:rPr>
          <w:rFonts w:ascii="宋体" w:hAnsi="宋体"/>
          <w:sz w:val="24"/>
        </w:rPr>
      </w:pPr>
      <w:r>
        <w:rPr>
          <w:rFonts w:ascii="宋体" w:hAnsi="宋体"/>
          <w:sz w:val="24"/>
        </w:rPr>
        <w:t>（12）一体化智能泵站/泵闸及绿色排水系统</w:t>
      </w:r>
    </w:p>
    <w:p>
      <w:pPr>
        <w:autoSpaceDN w:val="0"/>
        <w:spacing w:line="480" w:lineRule="auto"/>
        <w:rPr>
          <w:rFonts w:ascii="宋体" w:hAnsi="宋体"/>
          <w:sz w:val="24"/>
        </w:rPr>
      </w:pPr>
      <w:r>
        <w:rPr>
          <w:rFonts w:ascii="宋体" w:hAnsi="宋体"/>
          <w:sz w:val="24"/>
        </w:rPr>
        <w:t>（13）海绵城市及绿色基础设施建设和运营</w:t>
      </w:r>
    </w:p>
    <w:p>
      <w:pPr>
        <w:autoSpaceDN w:val="0"/>
        <w:spacing w:line="480" w:lineRule="auto"/>
        <w:rPr>
          <w:rFonts w:ascii="宋体" w:hAnsi="宋体"/>
          <w:sz w:val="24"/>
        </w:rPr>
      </w:pPr>
      <w:r>
        <w:rPr>
          <w:rFonts w:ascii="宋体" w:hAnsi="宋体"/>
          <w:sz w:val="24"/>
        </w:rPr>
        <w:t>（14）排水管道、泵站、河道清淤疏通及淤泥处理处置、资源化利用</w:t>
      </w:r>
    </w:p>
    <w:p>
      <w:pPr>
        <w:autoSpaceDN w:val="0"/>
        <w:spacing w:line="480" w:lineRule="auto"/>
        <w:rPr>
          <w:rFonts w:ascii="宋体" w:hAnsi="宋体"/>
          <w:sz w:val="24"/>
        </w:rPr>
      </w:pPr>
      <w:r>
        <w:rPr>
          <w:rFonts w:ascii="宋体" w:hAnsi="宋体"/>
          <w:sz w:val="24"/>
        </w:rPr>
        <w:t>（15）智能排水系统及综合管廊建设及运营</w:t>
      </w:r>
    </w:p>
    <w:p>
      <w:pPr>
        <w:autoSpaceDN w:val="0"/>
        <w:spacing w:line="480" w:lineRule="auto"/>
        <w:rPr>
          <w:rFonts w:ascii="宋体" w:hAnsi="宋体"/>
          <w:sz w:val="24"/>
        </w:rPr>
      </w:pPr>
      <w:r>
        <w:rPr>
          <w:rFonts w:ascii="宋体" w:hAnsi="宋体"/>
          <w:sz w:val="24"/>
        </w:rPr>
        <w:t>（16）黑臭水体及水环境综合治理</w:t>
      </w:r>
    </w:p>
    <w:p>
      <w:pPr>
        <w:autoSpaceDN w:val="0"/>
        <w:spacing w:line="480" w:lineRule="auto"/>
        <w:rPr>
          <w:rFonts w:ascii="宋体" w:hAnsi="宋体"/>
          <w:sz w:val="24"/>
        </w:rPr>
      </w:pPr>
      <w:r>
        <w:rPr>
          <w:rFonts w:ascii="宋体" w:hAnsi="宋体"/>
          <w:sz w:val="24"/>
        </w:rPr>
        <w:t>（17）绿色生态排水系统及生态园林景观建设和运营</w:t>
      </w:r>
    </w:p>
    <w:p>
      <w:pPr>
        <w:autoSpaceDN w:val="0"/>
        <w:spacing w:line="480" w:lineRule="auto"/>
        <w:rPr>
          <w:rFonts w:ascii="宋体" w:hAnsi="宋体"/>
          <w:sz w:val="24"/>
        </w:rPr>
      </w:pPr>
      <w:r>
        <w:rPr>
          <w:rFonts w:ascii="宋体" w:hAnsi="宋体"/>
          <w:sz w:val="24"/>
        </w:rPr>
        <w:t>（18）国内外深隧排水工程系统建设及运营</w:t>
      </w:r>
    </w:p>
    <w:p>
      <w:pPr>
        <w:autoSpaceDN w:val="0"/>
        <w:spacing w:line="480" w:lineRule="auto"/>
        <w:rPr>
          <w:rFonts w:ascii="宋体" w:hAnsi="宋体"/>
          <w:sz w:val="24"/>
        </w:rPr>
      </w:pPr>
      <w:r>
        <w:rPr>
          <w:rFonts w:ascii="宋体" w:hAnsi="宋体"/>
          <w:sz w:val="24"/>
        </w:rPr>
        <w:t>（19）村镇生态排水管网建设及运营</w:t>
      </w:r>
    </w:p>
    <w:p>
      <w:pPr>
        <w:autoSpaceDN w:val="0"/>
        <w:spacing w:line="480" w:lineRule="auto"/>
        <w:rPr>
          <w:rFonts w:ascii="宋体" w:hAnsi="宋体"/>
          <w:color w:val="000000"/>
          <w:sz w:val="24"/>
        </w:rPr>
      </w:pPr>
      <w:r>
        <w:rPr>
          <w:rFonts w:ascii="宋体" w:hAnsi="宋体"/>
          <w:sz w:val="24"/>
        </w:rPr>
        <w:t>（20）</w:t>
      </w:r>
      <w:r>
        <w:rPr>
          <w:rFonts w:ascii="宋体" w:hAnsi="宋体"/>
          <w:color w:val="000000"/>
          <w:sz w:val="24"/>
        </w:rPr>
        <w:t>排水系统新技术、新材料、新工法、新设备的研发及工程应用</w:t>
      </w:r>
    </w:p>
    <w:p>
      <w:pPr>
        <w:autoSpaceDN w:val="0"/>
        <w:spacing w:line="480" w:lineRule="auto"/>
        <w:rPr>
          <w:rFonts w:ascii="宋体" w:hAnsi="宋体"/>
          <w:sz w:val="24"/>
        </w:rPr>
      </w:pPr>
    </w:p>
    <w:p>
      <w:pPr>
        <w:spacing w:line="480" w:lineRule="auto"/>
        <w:rPr>
          <w:rFonts w:ascii="宋体" w:hAnsi="宋体" w:cs="宋体"/>
          <w:b/>
          <w:bCs/>
          <w:sz w:val="24"/>
        </w:rPr>
      </w:pPr>
      <w:r>
        <w:rPr>
          <w:rFonts w:hint="eastAsia" w:ascii="宋体" w:hAnsi="宋体" w:cs="宋体"/>
          <w:b/>
          <w:bCs/>
          <w:sz w:val="24"/>
        </w:rPr>
        <w:t>污水及水环境提质增效</w:t>
      </w:r>
    </w:p>
    <w:p>
      <w:pPr>
        <w:spacing w:line="480" w:lineRule="auto"/>
        <w:rPr>
          <w:rFonts w:ascii="宋体" w:hAnsi="宋体"/>
          <w:color w:val="000000"/>
          <w:sz w:val="24"/>
        </w:rPr>
      </w:pPr>
      <w:r>
        <w:rPr>
          <w:rFonts w:hint="eastAsia" w:ascii="宋体" w:hAnsi="宋体"/>
          <w:color w:val="000000"/>
          <w:sz w:val="24"/>
        </w:rPr>
        <w:t>1、污水处理厂提标改造有关的政策、标准、技术和应用实例。</w:t>
      </w:r>
    </w:p>
    <w:p>
      <w:pPr>
        <w:spacing w:line="480" w:lineRule="auto"/>
        <w:rPr>
          <w:rFonts w:ascii="宋体" w:hAnsi="宋体"/>
          <w:color w:val="000000"/>
          <w:sz w:val="24"/>
        </w:rPr>
      </w:pPr>
      <w:r>
        <w:rPr>
          <w:rFonts w:hint="eastAsia" w:ascii="宋体" w:hAnsi="宋体"/>
          <w:color w:val="000000"/>
          <w:sz w:val="24"/>
        </w:rPr>
        <w:t>2、水再生及利用、水生态水循环有关的政策、标准、技术和应用实例。</w:t>
      </w:r>
    </w:p>
    <w:p>
      <w:pPr>
        <w:spacing w:line="480" w:lineRule="auto"/>
        <w:rPr>
          <w:rFonts w:ascii="宋体" w:hAnsi="宋体"/>
          <w:color w:val="000000"/>
          <w:sz w:val="24"/>
        </w:rPr>
      </w:pPr>
      <w:r>
        <w:rPr>
          <w:rFonts w:hint="eastAsia" w:ascii="宋体" w:hAnsi="宋体"/>
          <w:color w:val="000000"/>
          <w:sz w:val="24"/>
        </w:rPr>
        <w:t>3、城市水环境综合治理有关的政策、标准、技术和应用实例。</w:t>
      </w:r>
    </w:p>
    <w:p>
      <w:pPr>
        <w:spacing w:line="480" w:lineRule="auto"/>
        <w:rPr>
          <w:rFonts w:ascii="宋体" w:hAnsi="宋体"/>
          <w:color w:val="000000"/>
          <w:sz w:val="24"/>
        </w:rPr>
      </w:pPr>
      <w:r>
        <w:rPr>
          <w:rFonts w:hint="eastAsia" w:ascii="宋体" w:hAnsi="宋体"/>
          <w:color w:val="000000"/>
          <w:sz w:val="24"/>
        </w:rPr>
        <w:t>4、污水处理概念厂（新型污水厂）有关的政策、标准、技术和发展趋势。</w:t>
      </w:r>
    </w:p>
    <w:p>
      <w:pPr>
        <w:spacing w:line="480" w:lineRule="auto"/>
        <w:rPr>
          <w:rFonts w:ascii="宋体" w:hAnsi="宋体"/>
          <w:color w:val="000000"/>
          <w:sz w:val="24"/>
        </w:rPr>
      </w:pPr>
      <w:r>
        <w:rPr>
          <w:rFonts w:ascii="宋体" w:hAnsi="宋体"/>
          <w:color w:val="000000"/>
          <w:sz w:val="24"/>
        </w:rPr>
        <w:t>5、村镇水环境综合治理技术及工程案例。</w:t>
      </w:r>
      <w:r>
        <w:rPr>
          <w:rFonts w:ascii="宋体" w:hAnsi="宋体"/>
          <w:color w:val="000000"/>
          <w:sz w:val="24"/>
        </w:rPr>
        <w:br/>
      </w:r>
      <w:r>
        <w:rPr>
          <w:rFonts w:ascii="宋体" w:hAnsi="宋体"/>
          <w:color w:val="000000"/>
          <w:sz w:val="24"/>
        </w:rPr>
        <w:t>6、工业园区</w:t>
      </w:r>
      <w:r>
        <w:rPr>
          <w:rFonts w:hint="eastAsia" w:ascii="宋体" w:hAnsi="宋体"/>
          <w:color w:val="000000"/>
          <w:sz w:val="24"/>
        </w:rPr>
        <w:t>（大型工业企业）</w:t>
      </w:r>
      <w:r>
        <w:rPr>
          <w:rFonts w:ascii="宋体" w:hAnsi="宋体"/>
          <w:color w:val="000000"/>
          <w:sz w:val="24"/>
        </w:rPr>
        <w:t>水环境治理及污水处理厂提标改造。</w:t>
      </w:r>
      <w:r>
        <w:rPr>
          <w:rFonts w:ascii="宋体" w:hAnsi="宋体"/>
          <w:color w:val="000000"/>
          <w:sz w:val="24"/>
        </w:rPr>
        <w:br/>
      </w:r>
      <w:r>
        <w:rPr>
          <w:rFonts w:ascii="宋体" w:hAnsi="宋体"/>
          <w:color w:val="000000"/>
          <w:sz w:val="24"/>
        </w:rPr>
        <w:t>7、城市水环境综合治理及</w:t>
      </w:r>
      <w:r>
        <w:rPr>
          <w:rFonts w:hint="eastAsia" w:ascii="宋体" w:hAnsi="宋体"/>
          <w:color w:val="000000"/>
          <w:sz w:val="24"/>
        </w:rPr>
        <w:t>升级改造；智慧城市管网建设与修复。</w:t>
      </w:r>
      <w:r>
        <w:rPr>
          <w:rFonts w:ascii="宋体" w:hAnsi="宋体"/>
          <w:color w:val="000000"/>
          <w:sz w:val="24"/>
        </w:rPr>
        <w:br/>
      </w:r>
      <w:r>
        <w:rPr>
          <w:rFonts w:ascii="宋体" w:hAnsi="宋体"/>
          <w:color w:val="000000"/>
          <w:sz w:val="24"/>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 w:val="24"/>
        </w:rPr>
        <w:br/>
      </w:r>
      <w:r>
        <w:rPr>
          <w:rFonts w:ascii="宋体" w:hAnsi="宋体"/>
          <w:color w:val="000000"/>
          <w:sz w:val="24"/>
        </w:rPr>
        <w:t>9、青年创新技术成果、专利 、解决方案等展示交流对接（利用 会议论文集 、网站 、微信平台 、会议现场展板等 ）。</w:t>
      </w:r>
    </w:p>
    <w:p>
      <w:pPr>
        <w:spacing w:line="480" w:lineRule="auto"/>
        <w:rPr>
          <w:rStyle w:val="11"/>
          <w:rFonts w:ascii="宋体" w:hAnsi="宋体" w:cs="微软雅黑"/>
          <w:sz w:val="24"/>
          <w:shd w:val="clear" w:color="auto" w:fill="FFFFFF"/>
        </w:rPr>
      </w:pPr>
    </w:p>
    <w:p>
      <w:pPr>
        <w:shd w:val="clear" w:color="auto" w:fill="FFFFFF"/>
        <w:spacing w:line="480" w:lineRule="auto"/>
        <w:rPr>
          <w:rFonts w:ascii="宋体" w:hAnsi="宋体" w:cs="宋体"/>
          <w:b/>
          <w:sz w:val="24"/>
        </w:rPr>
      </w:pPr>
      <w:r>
        <w:rPr>
          <w:rFonts w:hint="eastAsia" w:ascii="宋体" w:hAnsi="宋体"/>
          <w:sz w:val="24"/>
        </w:rPr>
        <w:t>附件：</w:t>
      </w:r>
      <w:r>
        <w:rPr>
          <w:rFonts w:hint="eastAsia" w:ascii="宋体" w:hAnsi="宋体" w:cs="宋体"/>
          <w:b/>
          <w:sz w:val="24"/>
        </w:rPr>
        <w:t>2019年的部分技术报告：</w:t>
      </w:r>
      <w:r>
        <w:rPr>
          <w:rFonts w:ascii="宋体" w:hAnsi="宋体"/>
          <w:b/>
          <w:bCs/>
          <w:sz w:val="24"/>
        </w:rPr>
        <w:t>大会专家报告 （</w:t>
      </w:r>
      <w:r>
        <w:rPr>
          <w:rFonts w:hint="eastAsia" w:ascii="宋体" w:hAnsi="宋体"/>
          <w:b/>
          <w:bCs/>
          <w:sz w:val="24"/>
        </w:rPr>
        <w:t>播放PPT的屏幕比例为 16:9的宽屏 )</w:t>
      </w:r>
    </w:p>
    <w:p>
      <w:pPr>
        <w:spacing w:line="480" w:lineRule="auto"/>
        <w:rPr>
          <w:rFonts w:ascii="宋体" w:hAnsi="宋体"/>
          <w:sz w:val="24"/>
        </w:rPr>
      </w:pPr>
      <w:r>
        <w:rPr>
          <w:rFonts w:hint="eastAsia" w:ascii="宋体" w:hAnsi="宋体"/>
          <w:sz w:val="24"/>
        </w:rPr>
        <w:t>与会代表进入会场：交流对接，共创，共生，共赢</w:t>
      </w:r>
    </w:p>
    <w:p>
      <w:pPr>
        <w:widowControl/>
        <w:shd w:val="clear" w:color="auto" w:fill="FFFFFF"/>
        <w:spacing w:line="480" w:lineRule="auto"/>
        <w:jc w:val="left"/>
        <w:rPr>
          <w:rFonts w:ascii="宋体" w:hAnsi="宋体" w:cs="宋体"/>
          <w:bCs/>
          <w:kern w:val="0"/>
          <w:sz w:val="24"/>
          <w:shd w:val="clear" w:color="auto" w:fill="FFFFFF"/>
        </w:rPr>
      </w:pPr>
      <w:r>
        <w:rPr>
          <w:rFonts w:hint="eastAsia" w:ascii="宋体" w:hAnsi="宋体" w:cs="宋体"/>
          <w:bCs/>
          <w:kern w:val="0"/>
          <w:sz w:val="24"/>
          <w:shd w:val="clear" w:color="auto" w:fill="FFFFFF"/>
        </w:rPr>
        <w:t xml:space="preserve">主办单位领导讲话致辞 </w:t>
      </w:r>
    </w:p>
    <w:p>
      <w:pPr>
        <w:widowControl/>
        <w:shd w:val="clear" w:color="auto" w:fill="FFFFFF"/>
        <w:spacing w:line="480" w:lineRule="auto"/>
        <w:jc w:val="left"/>
        <w:rPr>
          <w:rFonts w:ascii="宋体" w:hAnsi="宋体" w:cs="宋体"/>
          <w:bCs/>
          <w:kern w:val="0"/>
          <w:sz w:val="24"/>
          <w:shd w:val="clear" w:color="auto" w:fill="FFFFFF"/>
        </w:rPr>
      </w:pP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cs="宋体"/>
          <w:bCs/>
          <w:sz w:val="24"/>
        </w:rPr>
        <w:t xml:space="preserve">上海市城市建设设计研究总院(集团)有限公司  </w:t>
      </w:r>
      <w:r>
        <w:rPr>
          <w:rFonts w:hint="eastAsia" w:ascii="宋体" w:hAnsi="宋体" w:cs="宋体"/>
          <w:sz w:val="24"/>
          <w:shd w:val="clear" w:color="auto" w:fill="FFFFFF"/>
        </w:rPr>
        <w:t>唐建国  总工</w:t>
      </w:r>
    </w:p>
    <w:p>
      <w:pPr>
        <w:widowControl/>
        <w:spacing w:line="480" w:lineRule="auto"/>
        <w:jc w:val="left"/>
        <w:rPr>
          <w:rFonts w:ascii="宋体" w:hAnsi="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题目：排水管道建设的原则</w:t>
      </w:r>
    </w:p>
    <w:p>
      <w:pPr>
        <w:spacing w:line="480" w:lineRule="auto"/>
        <w:rPr>
          <w:rFonts w:ascii="宋体" w:hAnsi="宋体" w:cs="宋体"/>
          <w:sz w:val="24"/>
          <w:shd w:val="clear" w:color="auto" w:fill="FFFFFF"/>
        </w:rPr>
      </w:pPr>
      <w:r>
        <w:rPr>
          <w:rFonts w:hint="eastAsia" w:ascii="宋体" w:hAnsi="宋体" w:cs="宋体"/>
          <w:sz w:val="24"/>
          <w:shd w:val="clear" w:color="auto" w:fill="FFFFFF"/>
        </w:rPr>
        <w:t>报告人：</w:t>
      </w:r>
      <w:r>
        <w:rPr>
          <w:rFonts w:hint="eastAsia" w:ascii="宋体" w:hAnsi="宋体" w:cs="宋体"/>
          <w:bCs/>
          <w:sz w:val="24"/>
        </w:rPr>
        <w:t xml:space="preserve">上海市城市建设设计研究总院(集团)有限公司  </w:t>
      </w:r>
      <w:r>
        <w:rPr>
          <w:rFonts w:hint="eastAsia" w:ascii="宋体" w:hAnsi="宋体" w:cs="宋体"/>
          <w:sz w:val="24"/>
          <w:shd w:val="clear" w:color="auto" w:fill="FFFFFF"/>
        </w:rPr>
        <w:t>唐建国  总工</w:t>
      </w:r>
    </w:p>
    <w:p>
      <w:pPr>
        <w:spacing w:line="480" w:lineRule="auto"/>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sz w:val="24"/>
        </w:rPr>
        <w:t>题目：从排水管网寿命周期看雨污水管材选择</w:t>
      </w:r>
    </w:p>
    <w:p>
      <w:pPr>
        <w:spacing w:line="480" w:lineRule="auto"/>
        <w:rPr>
          <w:rFonts w:ascii="宋体" w:hAnsi="宋体" w:cs="宋体"/>
          <w:sz w:val="24"/>
        </w:rPr>
      </w:pPr>
      <w:r>
        <w:rPr>
          <w:rFonts w:hint="eastAsia" w:ascii="宋体" w:hAnsi="宋体" w:cs="宋体"/>
          <w:sz w:val="24"/>
        </w:rPr>
        <w:t>报告人：新兴铸管股份有限公司  李华成  技术总监</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题目：地下给排水管道渗漏防治技术的发展与“工程医院”平台建设</w:t>
      </w: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报告人：王复明  院士 ，1957年3月生，河南沈丘县人。1987年博士毕业于大连理工大学。1996年获国家杰出青年科学基金。现任重大基础设施检测修复技术国家地方联合工程实验室主任，地下基础设施非开挖技术国际联合研究中心主任。主要学术兼职：中国非开挖技术协会主席,国务院学位委员会水利工程学科评议组成员。</w:t>
      </w:r>
    </w:p>
    <w:p>
      <w:pPr>
        <w:pStyle w:val="8"/>
        <w:widowControl/>
        <w:spacing w:beforeAutospacing="0" w:afterAutospacing="0" w:line="480" w:lineRule="auto"/>
        <w:textAlignment w:val="baseline"/>
        <w:rPr>
          <w:rFonts w:ascii="宋体" w:hAnsi="宋体" w:cs="宋体"/>
          <w:shd w:val="clear" w:color="auto" w:fill="FFFFFF"/>
        </w:rPr>
      </w:pPr>
    </w:p>
    <w:p>
      <w:pPr>
        <w:pStyle w:val="8"/>
        <w:widowControl/>
        <w:spacing w:beforeAutospacing="0" w:afterAutospacing="0" w:line="480" w:lineRule="auto"/>
        <w:textAlignment w:val="baseline"/>
        <w:rPr>
          <w:rFonts w:ascii="宋体" w:hAnsi="宋体" w:cs="宋体"/>
        </w:rPr>
      </w:pPr>
      <w:r>
        <w:rPr>
          <w:rFonts w:hint="eastAsia" w:ascii="宋体" w:hAnsi="宋体" w:cs="宋体"/>
        </w:rPr>
        <w:t xml:space="preserve">题目：水环境治理4.0-清污分流  </w:t>
      </w:r>
    </w:p>
    <w:p>
      <w:pPr>
        <w:pStyle w:val="8"/>
        <w:widowControl/>
        <w:spacing w:beforeAutospacing="0" w:afterAutospacing="0" w:line="480" w:lineRule="auto"/>
        <w:textAlignment w:val="baseline"/>
        <w:rPr>
          <w:rFonts w:ascii="宋体" w:hAnsi="宋体" w:cs="宋体"/>
        </w:rPr>
      </w:pPr>
      <w:r>
        <w:rPr>
          <w:rFonts w:hint="eastAsia" w:ascii="宋体" w:hAnsi="宋体" w:cs="宋体"/>
        </w:rPr>
        <w:t xml:space="preserve">报告人：武汉圣禹排水系统有限公司  刘政  技术总监  </w:t>
      </w:r>
    </w:p>
    <w:p>
      <w:pPr>
        <w:pStyle w:val="8"/>
        <w:widowControl/>
        <w:spacing w:beforeAutospacing="0" w:afterAutospacing="0" w:line="480" w:lineRule="auto"/>
        <w:textAlignment w:val="baseline"/>
        <w:rPr>
          <w:rFonts w:ascii="宋体" w:hAnsi="宋体" w:cs="宋体"/>
        </w:rPr>
      </w:pPr>
    </w:p>
    <w:p>
      <w:pPr>
        <w:spacing w:line="480" w:lineRule="auto"/>
        <w:rPr>
          <w:rFonts w:ascii="宋体" w:hAnsi="宋体" w:cs="宋体"/>
          <w:sz w:val="24"/>
        </w:rPr>
      </w:pPr>
      <w:r>
        <w:rPr>
          <w:rFonts w:hint="eastAsia" w:ascii="宋体" w:hAnsi="宋体" w:cs="宋体"/>
          <w:spacing w:val="6"/>
          <w:sz w:val="24"/>
          <w:shd w:val="clear" w:color="auto" w:fill="FFFFFF"/>
        </w:rPr>
        <w:t>题目：</w:t>
      </w:r>
      <w:r>
        <w:rPr>
          <w:rFonts w:hint="eastAsia" w:ascii="宋体" w:hAnsi="宋体" w:cs="宋体"/>
          <w:sz w:val="24"/>
        </w:rPr>
        <w:t xml:space="preserve">市政管网的公共安全问题 </w:t>
      </w:r>
    </w:p>
    <w:p>
      <w:pPr>
        <w:spacing w:line="480" w:lineRule="auto"/>
        <w:rPr>
          <w:rFonts w:hint="eastAsia" w:ascii="宋体" w:hAnsi="宋体" w:cs="宋体"/>
          <w:sz w:val="24"/>
        </w:rPr>
      </w:pPr>
      <w:r>
        <w:rPr>
          <w:rFonts w:hint="eastAsia" w:ascii="宋体" w:hAnsi="宋体" w:cs="宋体"/>
          <w:kern w:val="0"/>
          <w:sz w:val="24"/>
        </w:rPr>
        <w:t>报告人：</w:t>
      </w:r>
      <w:r>
        <w:rPr>
          <w:rFonts w:hint="eastAsia" w:ascii="宋体" w:hAnsi="宋体" w:cs="宋体"/>
          <w:sz w:val="24"/>
        </w:rPr>
        <w:t>宁波大学海洋工程研究院  朱志伟  院长加拿大工程院院士</w:t>
      </w:r>
    </w:p>
    <w:p>
      <w:pPr>
        <w:spacing w:line="480" w:lineRule="auto"/>
        <w:rPr>
          <w:rFonts w:ascii="宋体" w:hAnsi="宋体" w:cs="宋体"/>
          <w:sz w:val="24"/>
        </w:rPr>
      </w:pPr>
      <w:r>
        <w:rPr>
          <w:rFonts w:hint="eastAsia" w:ascii="宋体" w:hAnsi="宋体" w:cs="宋体"/>
          <w:sz w:val="24"/>
        </w:rPr>
        <w:t>朱志伟</w:t>
      </w:r>
      <w:r>
        <w:rPr>
          <w:rFonts w:hint="eastAsia" w:ascii="宋体" w:hAnsi="宋体" w:cs="宋体"/>
          <w:sz w:val="24"/>
          <w:lang w:eastAsia="zh-CN"/>
        </w:rPr>
        <w:t>：</w:t>
      </w:r>
      <w:r>
        <w:rPr>
          <w:rFonts w:hint="eastAsia" w:ascii="宋体" w:hAnsi="宋体" w:cs="宋体"/>
          <w:sz w:val="24"/>
        </w:rPr>
        <w:t>宁波人，加拿大工程院院士。是可持续城市排水系统和可持续水电研究领域的国际顶尖专家，在应对气候变化挑战和严格的环境法规要求的现代城市下水道设计和运行等方面作出了杰出的贡献。 加拿大基金委（NSERC）市政排水领域的工业研究讲席教授，毕业于上海交通大学船舶及海洋工程系的本科（1986年）和硕士（1989年），1996年获加拿大不列颠哥伦比亚大学（UBC）的土木工程博士学位。 现任宁波大学海洋工程研究院院长。</w:t>
      </w:r>
    </w:p>
    <w:p>
      <w:pPr>
        <w:spacing w:line="480" w:lineRule="auto"/>
        <w:rPr>
          <w:rFonts w:ascii="宋体" w:hAnsi="宋体" w:cs="宋体"/>
          <w:sz w:val="24"/>
        </w:rPr>
      </w:pPr>
    </w:p>
    <w:p>
      <w:pPr>
        <w:pStyle w:val="2"/>
        <w:spacing w:before="0" w:beforeAutospacing="0" w:after="0" w:afterAutospacing="0" w:line="480" w:lineRule="auto"/>
        <w:rPr>
          <w:sz w:val="24"/>
          <w:szCs w:val="24"/>
        </w:rPr>
      </w:pPr>
      <w:r>
        <w:rPr>
          <w:rFonts w:hint="eastAsia" w:cs="宋体"/>
          <w:b w:val="0"/>
          <w:spacing w:val="6"/>
          <w:sz w:val="24"/>
          <w:szCs w:val="24"/>
          <w:shd w:val="clear" w:color="auto" w:fill="FFFFFF"/>
        </w:rPr>
        <w:t>题目：</w:t>
      </w:r>
      <w:r>
        <w:rPr>
          <w:rFonts w:hint="eastAsia" w:cs="宋体"/>
          <w:b w:val="0"/>
          <w:sz w:val="24"/>
          <w:szCs w:val="24"/>
        </w:rPr>
        <w:t xml:space="preserve">排水系统提质增效的重要意义！ </w:t>
      </w:r>
    </w:p>
    <w:p>
      <w:pPr>
        <w:spacing w:line="480" w:lineRule="auto"/>
        <w:rPr>
          <w:rFonts w:ascii="宋体" w:hAnsi="宋体" w:cs="宋体"/>
          <w:sz w:val="24"/>
        </w:rPr>
      </w:pPr>
      <w:r>
        <w:rPr>
          <w:rFonts w:hint="eastAsia" w:ascii="宋体" w:hAnsi="宋体" w:cs="宋体"/>
          <w:sz w:val="24"/>
        </w:rPr>
        <w:t>报告人：住房和城乡建设部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题目：</w:t>
      </w:r>
      <w:r>
        <w:rPr>
          <w:rFonts w:hint="eastAsia" w:ascii="宋体" w:hAnsi="宋体" w:cs="宋体"/>
          <w:spacing w:val="6"/>
          <w:shd w:val="clear" w:color="auto" w:fill="FFFFFF"/>
        </w:rPr>
        <w:t>排水管道检测与运维监管信息化解决方案</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 xml:space="preserve">报告人: </w:t>
      </w:r>
      <w:r>
        <w:rPr>
          <w:rFonts w:hint="eastAsia" w:ascii="宋体" w:hAnsi="宋体" w:cs="宋体"/>
          <w:spacing w:val="6"/>
          <w:shd w:val="clear" w:color="auto" w:fill="FFFFFF"/>
        </w:rPr>
        <w:t>武汉中仪物联技术股份有限公司 李维 上海分公司总经理</w:t>
      </w:r>
    </w:p>
    <w:p>
      <w:pPr>
        <w:pStyle w:val="8"/>
        <w:widowControl/>
        <w:spacing w:beforeAutospacing="0" w:afterAutospacing="0" w:line="480" w:lineRule="auto"/>
        <w:textAlignment w:val="baseline"/>
        <w:rPr>
          <w:rFonts w:ascii="宋体" w:hAnsi="宋体" w:cs="宋体"/>
          <w:spacing w:val="6"/>
          <w:shd w:val="clear" w:color="auto" w:fill="FFFFFF"/>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b/>
        </w:rPr>
        <w:t>主持人：</w:t>
      </w:r>
      <w:r>
        <w:rPr>
          <w:rFonts w:hint="eastAsia" w:ascii="宋体" w:hAnsi="宋体" w:cs="宋体"/>
          <w:shd w:val="clear" w:color="auto" w:fill="FFFFFF"/>
        </w:rPr>
        <w:t xml:space="preserve">中国地质大学（武汉）  马保松  教授、博士生导师，中美联合非开挖工程研究中心主任 </w:t>
      </w:r>
    </w:p>
    <w:p>
      <w:pPr>
        <w:spacing w:line="480" w:lineRule="auto"/>
        <w:rPr>
          <w:rFonts w:ascii="宋体" w:hAnsi="宋体" w:cs="宋体"/>
          <w:sz w:val="24"/>
          <w:shd w:val="clear" w:color="auto" w:fill="FFFFFF"/>
        </w:rPr>
      </w:pPr>
      <w:r>
        <w:rPr>
          <w:rFonts w:hint="eastAsia" w:ascii="宋体" w:hAnsi="宋体" w:cs="宋体"/>
          <w:sz w:val="24"/>
          <w:shd w:val="clear" w:color="auto" w:fill="FFFFFF"/>
        </w:rPr>
        <w:t xml:space="preserve">题目：排水管道非开挖修复技术及工程应用  </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shd w:val="clear" w:color="auto" w:fill="FFFFFF"/>
        </w:rPr>
        <w:t xml:space="preserve">报告人：中国地质大学（武汉）  马保松  教授、博士生导师，中美联合非开挖工程研究中心主任 </w:t>
      </w:r>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题目：</w:t>
      </w:r>
      <w:r>
        <w:rPr>
          <w:rFonts w:hint="eastAsia" w:ascii="宋体" w:hAnsi="宋体" w:cs="宋体"/>
          <w:shd w:val="clear" w:color="auto" w:fill="FFFFFF"/>
        </w:rPr>
        <w:t xml:space="preserve">排水管网监测分析诊断技术及案例介绍 </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报告人：</w:t>
      </w:r>
      <w:r>
        <w:rPr>
          <w:rFonts w:hint="eastAsia" w:ascii="宋体" w:hAnsi="宋体" w:cs="宋体"/>
          <w:shd w:val="clear" w:color="auto" w:fill="FFFFFF"/>
        </w:rPr>
        <w:t>北京清环智慧水务科技有限公司  赵冬泉  教授级高工/系统分析师</w:t>
      </w:r>
    </w:p>
    <w:p>
      <w:pPr>
        <w:pStyle w:val="8"/>
        <w:widowControl/>
        <w:shd w:val="clear" w:color="auto" w:fill="FFFFFF"/>
        <w:spacing w:beforeAutospacing="0" w:afterAutospacing="0" w:line="480" w:lineRule="auto"/>
        <w:rPr>
          <w:rFonts w:ascii="宋体" w:hAnsi="宋体" w:cs="宋体"/>
          <w:shd w:val="clear" w:color="auto" w:fill="FFFFFF"/>
        </w:rPr>
      </w:pPr>
    </w:p>
    <w:p>
      <w:pPr>
        <w:widowControl/>
        <w:spacing w:line="480" w:lineRule="auto"/>
        <w:jc w:val="left"/>
        <w:rPr>
          <w:rFonts w:ascii="宋体" w:hAnsi="宋体" w:cs="宋体"/>
          <w:kern w:val="0"/>
          <w:sz w:val="24"/>
        </w:rPr>
      </w:pPr>
      <w:r>
        <w:rPr>
          <w:rFonts w:hint="eastAsia" w:ascii="宋体" w:hAnsi="宋体" w:cs="宋体"/>
          <w:kern w:val="0"/>
          <w:sz w:val="24"/>
        </w:rPr>
        <w:t>题目：打造管网新模式，引领行业新方向——HMPP两次缠绕管系统   </w:t>
      </w:r>
    </w:p>
    <w:p>
      <w:pPr>
        <w:widowControl/>
        <w:spacing w:line="480" w:lineRule="auto"/>
        <w:jc w:val="left"/>
        <w:rPr>
          <w:rFonts w:ascii="宋体" w:hAnsi="宋体" w:cs="宋体"/>
          <w:kern w:val="0"/>
          <w:sz w:val="24"/>
        </w:rPr>
      </w:pPr>
      <w:r>
        <w:rPr>
          <w:rFonts w:hint="eastAsia" w:ascii="宋体" w:hAnsi="宋体" w:cs="宋体"/>
          <w:kern w:val="0"/>
          <w:sz w:val="24"/>
        </w:rPr>
        <w:t>报告人：</w:t>
      </w:r>
      <w:r>
        <w:rPr>
          <w:rFonts w:hint="eastAsia" w:ascii="宋体" w:hAnsi="宋体" w:cs="宋体"/>
          <w:spacing w:val="6"/>
          <w:sz w:val="24"/>
          <w:shd w:val="clear" w:color="auto" w:fill="FFFFFF"/>
        </w:rPr>
        <w:t xml:space="preserve">海宁亚大塑料管道系统有限公司 </w:t>
      </w:r>
      <w:r>
        <w:rPr>
          <w:rFonts w:hint="eastAsia" w:ascii="宋体" w:hAnsi="宋体" w:cs="宋体"/>
          <w:kern w:val="0"/>
          <w:sz w:val="24"/>
        </w:rPr>
        <w:t xml:space="preserve">孔德信  技术部经理 </w:t>
      </w:r>
    </w:p>
    <w:p>
      <w:pPr>
        <w:spacing w:line="480" w:lineRule="auto"/>
        <w:rPr>
          <w:rFonts w:ascii="宋体" w:hAnsi="宋体"/>
          <w:sz w:val="24"/>
        </w:rPr>
      </w:pPr>
    </w:p>
    <w:p>
      <w:pPr>
        <w:pStyle w:val="8"/>
        <w:widowControl/>
        <w:shd w:val="clear" w:color="auto" w:fill="FFFFFF"/>
        <w:spacing w:beforeAutospacing="0" w:afterAutospacing="0" w:line="480" w:lineRule="auto"/>
        <w:jc w:val="both"/>
        <w:rPr>
          <w:rFonts w:ascii="宋体" w:hAnsi="宋体"/>
        </w:rPr>
      </w:pPr>
      <w:r>
        <w:rPr>
          <w:rFonts w:ascii="宋体" w:hAnsi="宋体"/>
        </w:rPr>
        <w:t>题目：</w:t>
      </w:r>
      <w:r>
        <w:rPr>
          <w:rFonts w:hint="eastAsia" w:ascii="宋体" w:hAnsi="宋体" w:cs="宋体"/>
        </w:rPr>
        <w:t xml:space="preserve">福光水务—排水箱涵综合管理解决方案 </w:t>
      </w:r>
    </w:p>
    <w:p>
      <w:pPr>
        <w:pStyle w:val="8"/>
        <w:widowControl/>
        <w:shd w:val="clear" w:color="auto" w:fill="FFFFFF"/>
        <w:spacing w:beforeAutospacing="0" w:afterAutospacing="0" w:line="480" w:lineRule="auto"/>
        <w:jc w:val="both"/>
        <w:rPr>
          <w:rFonts w:ascii="宋体" w:hAnsi="宋体" w:cs="宋体"/>
        </w:rPr>
      </w:pPr>
      <w:r>
        <w:rPr>
          <w:rFonts w:ascii="宋体" w:hAnsi="宋体"/>
        </w:rPr>
        <w:t>报告人：</w:t>
      </w:r>
      <w:r>
        <w:rPr>
          <w:rFonts w:hint="eastAsia" w:ascii="宋体" w:hAnsi="宋体"/>
          <w:spacing w:val="8"/>
          <w:shd w:val="clear" w:color="auto" w:fill="FFFFFF"/>
        </w:rPr>
        <w:t xml:space="preserve">福州福光水务科技有限公司  </w:t>
      </w:r>
      <w:r>
        <w:rPr>
          <w:rFonts w:hint="eastAsia" w:ascii="宋体" w:hAnsi="宋体" w:cs="宋体"/>
        </w:rPr>
        <w:t>王林  研发经理</w:t>
      </w:r>
    </w:p>
    <w:p>
      <w:pPr>
        <w:pStyle w:val="8"/>
        <w:widowControl/>
        <w:shd w:val="clear" w:color="auto" w:fill="FFFFFF"/>
        <w:spacing w:beforeAutospacing="0" w:afterAutospacing="0" w:line="480" w:lineRule="auto"/>
        <w:jc w:val="both"/>
        <w:rPr>
          <w:rFonts w:ascii="宋体" w:hAnsi="宋体"/>
          <w:spacing w:val="8"/>
          <w:shd w:val="clear" w:color="auto" w:fill="FFFFFF"/>
        </w:rPr>
      </w:pPr>
    </w:p>
    <w:p>
      <w:pPr>
        <w:spacing w:line="480" w:lineRule="auto"/>
        <w:rPr>
          <w:rFonts w:ascii="宋体" w:hAnsi="宋体" w:cs="宋体"/>
          <w:sz w:val="24"/>
        </w:rPr>
      </w:pPr>
      <w:r>
        <w:rPr>
          <w:rFonts w:hint="eastAsia" w:ascii="宋体" w:hAnsi="宋体" w:cs="宋体"/>
          <w:sz w:val="24"/>
        </w:rPr>
        <w:t xml:space="preserve">题目：VFL工艺在准四类出水中的应用与实践   </w:t>
      </w:r>
    </w:p>
    <w:p>
      <w:pPr>
        <w:spacing w:line="480" w:lineRule="auto"/>
        <w:rPr>
          <w:rFonts w:ascii="宋体" w:hAnsi="宋体" w:cs="宋体"/>
          <w:sz w:val="24"/>
        </w:rPr>
      </w:pPr>
      <w:r>
        <w:rPr>
          <w:rFonts w:hint="eastAsia" w:ascii="宋体" w:hAnsi="宋体" w:cs="宋体"/>
          <w:sz w:val="24"/>
        </w:rPr>
        <w:t>报告人：北京中斯水灵水处理技术有限公司  韩瑾  总经理助理</w:t>
      </w:r>
    </w:p>
    <w:p>
      <w:pPr>
        <w:spacing w:line="480" w:lineRule="auto"/>
        <w:rPr>
          <w:rFonts w:ascii="宋体" w:hAnsi="宋体" w:cs="宋体"/>
          <w:sz w:val="24"/>
        </w:rPr>
      </w:pPr>
    </w:p>
    <w:p>
      <w:pPr>
        <w:autoSpaceDN w:val="0"/>
        <w:spacing w:line="480" w:lineRule="auto"/>
        <w:rPr>
          <w:rFonts w:ascii="宋体" w:hAnsi="宋体"/>
          <w:sz w:val="24"/>
        </w:rPr>
      </w:pPr>
      <w:r>
        <w:rPr>
          <w:rFonts w:ascii="宋体" w:hAnsi="宋体"/>
          <w:sz w:val="24"/>
        </w:rPr>
        <w:t>题目：</w:t>
      </w:r>
      <w:r>
        <w:rPr>
          <w:rFonts w:hint="eastAsia" w:ascii="宋体" w:hAnsi="宋体"/>
          <w:sz w:val="24"/>
        </w:rPr>
        <w:t xml:space="preserve">模型分析在城市排水系统中的应用   </w:t>
      </w:r>
    </w:p>
    <w:p>
      <w:pPr>
        <w:autoSpaceDN w:val="0"/>
        <w:spacing w:line="480" w:lineRule="auto"/>
        <w:rPr>
          <w:rFonts w:ascii="宋体" w:hAnsi="宋体"/>
          <w:sz w:val="24"/>
        </w:rPr>
      </w:pPr>
      <w:r>
        <w:rPr>
          <w:rFonts w:ascii="宋体" w:hAnsi="宋体"/>
          <w:sz w:val="24"/>
        </w:rPr>
        <w:t>报告人：</w:t>
      </w:r>
      <w:r>
        <w:rPr>
          <w:rFonts w:hint="eastAsia" w:ascii="宋体" w:hAnsi="宋体"/>
          <w:sz w:val="24"/>
        </w:rPr>
        <w:t>镇江新鸿智慧水务技术有限公司  王燕  总经理</w:t>
      </w:r>
    </w:p>
    <w:p>
      <w:pPr>
        <w:autoSpaceDN w:val="0"/>
        <w:spacing w:line="480" w:lineRule="auto"/>
        <w:rPr>
          <w:rFonts w:ascii="宋体" w:hAnsi="宋体"/>
          <w:sz w:val="24"/>
        </w:rPr>
      </w:pPr>
    </w:p>
    <w:p>
      <w:pPr>
        <w:spacing w:line="480" w:lineRule="auto"/>
        <w:rPr>
          <w:rFonts w:ascii="宋体" w:hAnsi="宋体" w:cs="宋体"/>
          <w:sz w:val="24"/>
        </w:rPr>
      </w:pPr>
      <w:r>
        <w:rPr>
          <w:rFonts w:hint="eastAsia" w:ascii="宋体" w:hAnsi="宋体" w:cs="宋体"/>
          <w:sz w:val="24"/>
        </w:rPr>
        <w:t>题目：下水道系统渗漏率估算及对市政污水特征的影响</w:t>
      </w:r>
    </w:p>
    <w:p>
      <w:pPr>
        <w:autoSpaceDN w:val="0"/>
        <w:spacing w:line="480" w:lineRule="auto"/>
        <w:rPr>
          <w:rFonts w:ascii="宋体" w:hAnsi="宋体"/>
          <w:sz w:val="24"/>
        </w:rPr>
      </w:pPr>
      <w:r>
        <w:rPr>
          <w:rFonts w:ascii="宋体" w:hAnsi="宋体"/>
          <w:sz w:val="24"/>
        </w:rPr>
        <w:t>作者: 曹业始 (报告人), 唐建国, Henze M., 杨向平, 甘一萍, 李激, Krosis H., van Loosdrecht  M.C. M. ,张悦, Daigger G. T.</w:t>
      </w:r>
    </w:p>
    <w:p>
      <w:pPr>
        <w:widowControl/>
        <w:spacing w:line="480" w:lineRule="auto"/>
        <w:jc w:val="left"/>
        <w:rPr>
          <w:rFonts w:ascii="宋体" w:hAnsi="宋体" w:cs="Verdana"/>
          <w:kern w:val="0"/>
          <w:sz w:val="24"/>
          <w:shd w:val="clear" w:color="auto" w:fill="FFFFFF"/>
        </w:rPr>
      </w:pPr>
      <w:r>
        <w:rPr>
          <w:rFonts w:hint="eastAsia" w:ascii="宋体" w:hAnsi="宋体" w:cs="宋体"/>
          <w:sz w:val="24"/>
        </w:rPr>
        <w:t>报告人：</w:t>
      </w:r>
      <w:r>
        <w:rPr>
          <w:rFonts w:hint="eastAsia" w:ascii="宋体" w:hAnsi="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 xml:space="preserve">摘要：近几年来中国在水污染控制方面取得了重大进展。然而,下水道系统的渗漏(包括外渗和流入)仍然是一个问题。本文介绍了一种简便对下水道系统污水、碳(COD)、氮(N)、磷(P)质量负荷渗透百分率和COD在线生物去除率的计算方法, 并依据2016年供水、废水统计数据，首次报告了全国(除港澳、台湾),主要涉及上海、广州和北京下水道系统中水流、碳 (COD)、氮 (N)和磷(P)的渗漏率和COD生物在线去除率。数据说明高渗漏率不仅造成资源浪费,同时严重污染水生态环境,造成"黑臭水体", 构成了城市污水处理厂异常的进水特征构，降低了污水处理厂的效率。 </w:t>
      </w:r>
    </w:p>
    <w:p>
      <w:pPr>
        <w:widowControl/>
        <w:spacing w:line="480" w:lineRule="auto"/>
        <w:jc w:val="left"/>
        <w:rPr>
          <w:rFonts w:ascii="宋体" w:hAnsi="宋体" w:cs="Verdana"/>
          <w:kern w:val="0"/>
          <w:sz w:val="24"/>
          <w:shd w:val="clear" w:color="auto" w:fill="FFFFFF"/>
        </w:rPr>
      </w:pP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题目：湿法机械分离技术在城市排水管渠污泥处置过程中的应用研究</w:t>
      </w: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 xml:space="preserve">报告人：三川德青科技有限公司  陈益人  总工程师  教授级高级工程师 </w:t>
      </w:r>
    </w:p>
    <w:p>
      <w:pPr>
        <w:pStyle w:val="8"/>
        <w:widowControl/>
        <w:spacing w:beforeAutospacing="0" w:afterAutospacing="0" w:line="480" w:lineRule="auto"/>
        <w:textAlignment w:val="baseline"/>
        <w:rPr>
          <w:rFonts w:ascii="宋体" w:hAnsi="宋体" w:cs="宋体"/>
          <w:shd w:val="clear" w:color="auto" w:fill="FFFFFF"/>
        </w:rPr>
      </w:pPr>
    </w:p>
    <w:p>
      <w:pPr>
        <w:pStyle w:val="8"/>
        <w:widowControl/>
        <w:spacing w:beforeAutospacing="0" w:afterAutospacing="0" w:line="480" w:lineRule="auto"/>
        <w:textAlignment w:val="baseline"/>
        <w:rPr>
          <w:rFonts w:ascii="宋体" w:hAnsi="宋体"/>
        </w:rPr>
      </w:pPr>
      <w:r>
        <w:rPr>
          <w:rFonts w:hint="eastAsia" w:ascii="宋体" w:hAnsi="宋体" w:cs="宋体"/>
          <w:spacing w:val="6"/>
          <w:shd w:val="clear" w:color="auto" w:fill="FFFFFF"/>
        </w:rPr>
        <w:t>题目：排水管渠腐蚀状况评判与模拟</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报告人：同济大学环境科学与工程学院  李树平  副教授 </w:t>
      </w:r>
    </w:p>
    <w:p>
      <w:pPr>
        <w:spacing w:line="480" w:lineRule="auto"/>
        <w:rPr>
          <w:rFonts w:ascii="宋体" w:hAnsi="宋体" w:cs="宋体"/>
          <w:sz w:val="24"/>
          <w:shd w:val="clear" w:color="auto" w:fill="FFFFFF"/>
        </w:rPr>
      </w:pPr>
      <w:r>
        <w:rPr>
          <w:rFonts w:hint="eastAsia" w:ascii="宋体" w:hAnsi="宋体" w:cs="宋体"/>
          <w:kern w:val="0"/>
          <w:sz w:val="24"/>
        </w:rPr>
        <w:t>题目：</w:t>
      </w:r>
      <w:r>
        <w:rPr>
          <w:rFonts w:hint="eastAsia" w:ascii="宋体" w:hAnsi="宋体" w:cs="宋体"/>
          <w:sz w:val="24"/>
        </w:rPr>
        <w:t xml:space="preserve">保护排水基础结构的卫盾防腐技术及应用 </w:t>
      </w:r>
    </w:p>
    <w:p>
      <w:pPr>
        <w:spacing w:line="480" w:lineRule="auto"/>
        <w:rPr>
          <w:rFonts w:ascii="宋体" w:hAnsi="宋体" w:cs="宋体"/>
          <w:sz w:val="24"/>
        </w:rPr>
      </w:pPr>
      <w:r>
        <w:rPr>
          <w:rFonts w:hint="eastAsia" w:ascii="宋体" w:hAnsi="宋体" w:cs="宋体"/>
          <w:kern w:val="0"/>
          <w:sz w:val="24"/>
        </w:rPr>
        <w:t>报告人：</w:t>
      </w:r>
      <w:r>
        <w:rPr>
          <w:rFonts w:hint="eastAsia" w:ascii="宋体" w:hAnsi="宋体" w:cs="宋体"/>
          <w:sz w:val="24"/>
        </w:rPr>
        <w:t>凯诺斯（中国）铝酸盐技术有限公司 李文平 中国区污水技术发展经理</w:t>
      </w:r>
    </w:p>
    <w:p>
      <w:pPr>
        <w:spacing w:line="480" w:lineRule="auto"/>
        <w:rPr>
          <w:rFonts w:ascii="宋体" w:hAnsi="宋体" w:cs="宋体"/>
          <w:sz w:val="24"/>
        </w:rPr>
      </w:pPr>
    </w:p>
    <w:p>
      <w:pPr>
        <w:spacing w:line="480" w:lineRule="auto"/>
        <w:rPr>
          <w:rFonts w:ascii="宋体" w:hAnsi="宋体" w:cs="宋体"/>
          <w:spacing w:val="6"/>
          <w:sz w:val="24"/>
          <w:shd w:val="clear" w:color="auto" w:fill="FFFFFF"/>
        </w:rPr>
      </w:pPr>
      <w:r>
        <w:rPr>
          <w:rFonts w:hint="eastAsia" w:ascii="宋体" w:hAnsi="宋体" w:cs="宋体"/>
          <w:spacing w:val="6"/>
          <w:sz w:val="24"/>
          <w:shd w:val="clear" w:color="auto" w:fill="FFFFFF"/>
        </w:rPr>
        <w:t>题目：控源截污新技术——舒朋士一体化智慧截流井CPC-S</w:t>
      </w:r>
    </w:p>
    <w:p>
      <w:pPr>
        <w:spacing w:line="480" w:lineRule="auto"/>
        <w:rPr>
          <w:rFonts w:ascii="宋体" w:hAnsi="宋体" w:cs="宋体"/>
          <w:spacing w:val="6"/>
          <w:sz w:val="24"/>
          <w:shd w:val="clear" w:color="auto" w:fill="FFFFFF"/>
        </w:rPr>
      </w:pPr>
      <w:r>
        <w:rPr>
          <w:rFonts w:hint="eastAsia" w:ascii="宋体" w:hAnsi="宋体" w:cs="宋体"/>
          <w:spacing w:val="6"/>
          <w:sz w:val="24"/>
          <w:shd w:val="clear" w:color="auto" w:fill="FFFFFF"/>
        </w:rPr>
        <w:t>报告人：舒朋士环境科技（常州）股份有限公司  张庭鹏  市场部经理</w:t>
      </w:r>
    </w:p>
    <w:p>
      <w:pPr>
        <w:spacing w:line="480" w:lineRule="auto"/>
        <w:rPr>
          <w:rFonts w:ascii="宋体" w:hAnsi="宋体" w:cs="宋体"/>
          <w:spacing w:val="6"/>
          <w:sz w:val="24"/>
          <w:shd w:val="clear" w:color="auto" w:fill="FFFFFF"/>
        </w:rPr>
      </w:pPr>
    </w:p>
    <w:p>
      <w:pPr>
        <w:spacing w:line="480" w:lineRule="auto"/>
        <w:rPr>
          <w:rFonts w:ascii="宋体" w:hAnsi="宋体" w:cs="宋体"/>
          <w:sz w:val="24"/>
        </w:rPr>
      </w:pPr>
      <w:r>
        <w:rPr>
          <w:rFonts w:hint="eastAsia" w:ascii="宋体" w:hAnsi="宋体" w:cs="宋体"/>
          <w:sz w:val="24"/>
        </w:rPr>
        <w:t xml:space="preserve">题目：新时代城镇水环境系统化治理的创新实践与思考  </w:t>
      </w:r>
    </w:p>
    <w:p>
      <w:pPr>
        <w:spacing w:line="480" w:lineRule="auto"/>
        <w:rPr>
          <w:rFonts w:ascii="宋体" w:hAnsi="宋体" w:cs="宋体"/>
          <w:sz w:val="24"/>
        </w:rPr>
      </w:pPr>
      <w:r>
        <w:rPr>
          <w:rFonts w:hint="eastAsia" w:ascii="宋体" w:hAnsi="宋体" w:cs="宋体"/>
          <w:sz w:val="24"/>
        </w:rPr>
        <w:t>报告人：北京城市排水集团有限责任公司   邝诺   副总经理</w:t>
      </w:r>
    </w:p>
    <w:p>
      <w:pPr>
        <w:spacing w:line="480" w:lineRule="auto"/>
        <w:rPr>
          <w:rFonts w:ascii="宋体" w:hAnsi="宋体" w:cs="宋体"/>
          <w:sz w:val="24"/>
          <w:lang w:eastAsia="zh-TW"/>
        </w:rPr>
      </w:pPr>
      <w:r>
        <w:rPr>
          <w:rFonts w:ascii="宋体" w:hAnsi="宋体"/>
          <w:color w:val="000000"/>
          <w:sz w:val="24"/>
          <w:shd w:val="clear" w:color="auto" w:fill="FFFFFF"/>
        </w:rPr>
        <w:t>北京北排智慧管网科技发展有限公司</w:t>
      </w:r>
      <w:r>
        <w:rPr>
          <w:rFonts w:hint="eastAsia" w:ascii="宋体" w:hAnsi="宋体"/>
          <w:color w:val="000000"/>
          <w:sz w:val="24"/>
          <w:shd w:val="clear" w:color="auto" w:fill="FFFFFF"/>
        </w:rPr>
        <w:t xml:space="preserve"> 姜洁明 副总经理</w:t>
      </w:r>
    </w:p>
    <w:p>
      <w:pPr>
        <w:spacing w:line="480" w:lineRule="auto"/>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sz w:val="24"/>
        </w:rPr>
        <w:t xml:space="preserve">题目：污水提质增效之排水管网建设与养护 </w:t>
      </w:r>
    </w:p>
    <w:p>
      <w:pPr>
        <w:spacing w:line="480" w:lineRule="auto"/>
        <w:rPr>
          <w:rFonts w:ascii="宋体" w:hAnsi="宋体" w:cs="宋体"/>
          <w:sz w:val="24"/>
        </w:rPr>
      </w:pPr>
      <w:r>
        <w:rPr>
          <w:rFonts w:hint="eastAsia" w:ascii="宋体" w:hAnsi="宋体" w:cs="宋体"/>
          <w:sz w:val="24"/>
        </w:rPr>
        <w:t>报告人：常州市排水管理处  许光明  处长</w:t>
      </w:r>
    </w:p>
    <w:p>
      <w:pPr>
        <w:spacing w:line="480" w:lineRule="auto"/>
        <w:rPr>
          <w:rFonts w:ascii="宋体" w:hAnsi="宋体" w:cs="宋体"/>
          <w:sz w:val="24"/>
        </w:rPr>
      </w:pPr>
    </w:p>
    <w:p>
      <w:pPr>
        <w:spacing w:line="480" w:lineRule="auto"/>
        <w:rPr>
          <w:rFonts w:ascii="宋体" w:hAnsi="宋体"/>
          <w:sz w:val="24"/>
        </w:rPr>
      </w:pPr>
      <w:r>
        <w:rPr>
          <w:rFonts w:ascii="宋体" w:hAnsi="宋体"/>
          <w:sz w:val="24"/>
        </w:rPr>
        <w:t xml:space="preserve">题目：深圳河湾流域污水收集处理系统提质增效   </w:t>
      </w:r>
    </w:p>
    <w:p>
      <w:pPr>
        <w:spacing w:line="480" w:lineRule="auto"/>
        <w:rPr>
          <w:rFonts w:ascii="宋体" w:hAnsi="宋体"/>
          <w:sz w:val="24"/>
        </w:rPr>
      </w:pPr>
      <w:r>
        <w:rPr>
          <w:rFonts w:ascii="宋体" w:hAnsi="宋体"/>
          <w:sz w:val="24"/>
        </w:rPr>
        <w:t xml:space="preserve">报告人：深圳水务集团  管网部  张德浩  部长  </w:t>
      </w:r>
    </w:p>
    <w:p>
      <w:pPr>
        <w:spacing w:line="480" w:lineRule="auto"/>
        <w:rPr>
          <w:rFonts w:ascii="宋体" w:hAnsi="宋体"/>
          <w:sz w:val="24"/>
        </w:rPr>
      </w:pPr>
    </w:p>
    <w:p>
      <w:pPr>
        <w:spacing w:line="480" w:lineRule="auto"/>
        <w:rPr>
          <w:rFonts w:ascii="宋体" w:hAnsi="宋体"/>
          <w:sz w:val="24"/>
        </w:rPr>
      </w:pPr>
      <w:r>
        <w:rPr>
          <w:rFonts w:hint="eastAsia" w:ascii="宋体" w:hAnsi="宋体"/>
          <w:b/>
          <w:color w:val="0070C0"/>
          <w:sz w:val="24"/>
        </w:rPr>
        <w:t>18</w:t>
      </w:r>
      <w:r>
        <w:rPr>
          <w:rFonts w:ascii="宋体" w:hAnsi="宋体"/>
          <w:b/>
          <w:color w:val="0070C0"/>
          <w:sz w:val="24"/>
        </w:rPr>
        <w:t>：</w:t>
      </w:r>
      <w:r>
        <w:rPr>
          <w:rFonts w:hint="eastAsia" w:ascii="宋体" w:hAnsi="宋体"/>
          <w:b/>
          <w:color w:val="0070C0"/>
          <w:sz w:val="24"/>
        </w:rPr>
        <w:t>40—19</w:t>
      </w:r>
      <w:r>
        <w:rPr>
          <w:rFonts w:ascii="宋体" w:hAnsi="宋体"/>
          <w:b/>
          <w:color w:val="0070C0"/>
          <w:sz w:val="24"/>
        </w:rPr>
        <w:t>：</w:t>
      </w:r>
      <w:r>
        <w:rPr>
          <w:rFonts w:hint="eastAsia" w:ascii="宋体" w:hAnsi="宋体"/>
          <w:b/>
          <w:color w:val="0070C0"/>
          <w:sz w:val="24"/>
        </w:rPr>
        <w:t>00   抽奖活动</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spacing w:line="480" w:lineRule="auto"/>
        <w:rPr>
          <w:rFonts w:ascii="宋体" w:hAnsi="宋体"/>
          <w:sz w:val="24"/>
        </w:rPr>
      </w:pPr>
    </w:p>
    <w:p>
      <w:pPr>
        <w:spacing w:line="480" w:lineRule="auto"/>
        <w:rPr>
          <w:rFonts w:ascii="宋体" w:hAnsi="宋体"/>
          <w:sz w:val="24"/>
        </w:rPr>
      </w:pPr>
      <w:r>
        <w:rPr>
          <w:rFonts w:hint="eastAsia" w:ascii="宋体" w:hAnsi="宋体" w:cs="宋体"/>
          <w:b/>
          <w:bCs/>
          <w:sz w:val="24"/>
        </w:rPr>
        <w:t>主持人：</w:t>
      </w:r>
      <w:r>
        <w:rPr>
          <w:rFonts w:hint="eastAsia" w:ascii="宋体" w:hAnsi="宋体" w:cs="宋体"/>
          <w:sz w:val="24"/>
        </w:rPr>
        <w:t>中国市政工程华北设计研究总院有限公司  刘龙志  二院 副院长</w:t>
      </w:r>
    </w:p>
    <w:p>
      <w:pPr>
        <w:spacing w:line="480" w:lineRule="auto"/>
        <w:rPr>
          <w:rFonts w:ascii="宋体" w:hAnsi="宋体" w:cs="宋体"/>
          <w:sz w:val="24"/>
        </w:rPr>
      </w:pPr>
      <w:r>
        <w:rPr>
          <w:rFonts w:hint="eastAsia" w:ascii="宋体" w:hAnsi="宋体" w:cs="宋体"/>
          <w:sz w:val="24"/>
        </w:rPr>
        <w:t xml:space="preserve">题目：深层排水隧洞在城市排涝与CSO污染控制中的研究应用  </w:t>
      </w:r>
    </w:p>
    <w:p>
      <w:pPr>
        <w:spacing w:line="480" w:lineRule="auto"/>
        <w:rPr>
          <w:rFonts w:ascii="宋体" w:hAnsi="宋体" w:cs="宋体"/>
          <w:sz w:val="24"/>
        </w:rPr>
      </w:pPr>
      <w:r>
        <w:rPr>
          <w:rFonts w:hint="eastAsia" w:ascii="宋体" w:hAnsi="宋体" w:cs="宋体"/>
          <w:sz w:val="24"/>
        </w:rPr>
        <w:t>报告人：中国市政工程西北设计研究总院有限公司  马小蕾  副总工</w:t>
      </w:r>
    </w:p>
    <w:p>
      <w:pPr>
        <w:tabs>
          <w:tab w:val="left" w:pos="8190"/>
        </w:tabs>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题目：排水管网问题及出路 </w:t>
      </w:r>
    </w:p>
    <w:p>
      <w:pPr>
        <w:spacing w:line="480" w:lineRule="auto"/>
        <w:rPr>
          <w:rFonts w:ascii="宋体" w:hAnsi="宋体" w:cs="宋体"/>
          <w:sz w:val="24"/>
        </w:rPr>
      </w:pPr>
      <w:r>
        <w:rPr>
          <w:rFonts w:hint="eastAsia" w:ascii="宋体" w:hAnsi="宋体" w:cs="宋体"/>
          <w:sz w:val="24"/>
        </w:rPr>
        <w:t>报告人：天津市市政工程设计研究总院  赵乐军  副总工</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题目：城市排水系统提质增效与管网建设的思考  </w:t>
      </w:r>
    </w:p>
    <w:p>
      <w:pPr>
        <w:spacing w:line="480" w:lineRule="auto"/>
        <w:rPr>
          <w:rFonts w:ascii="宋体" w:hAnsi="宋体" w:cs="宋体"/>
          <w:sz w:val="24"/>
        </w:rPr>
      </w:pPr>
      <w:r>
        <w:rPr>
          <w:rFonts w:hint="eastAsia" w:ascii="宋体" w:hAnsi="宋体" w:cs="宋体"/>
          <w:sz w:val="24"/>
          <w:shd w:val="clear" w:color="auto" w:fill="FFFFFF"/>
        </w:rPr>
        <w:t>报告人：</w:t>
      </w:r>
      <w:r>
        <w:rPr>
          <w:rFonts w:hint="eastAsia" w:ascii="宋体" w:hAnsi="宋体" w:cs="宋体"/>
          <w:sz w:val="24"/>
        </w:rPr>
        <w:t>广州市市政工程设计研究总院  王广华  三院院长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题目：城市排水系统提质增效路径探讨与实践 </w:t>
      </w:r>
    </w:p>
    <w:p>
      <w:pPr>
        <w:spacing w:line="480" w:lineRule="auto"/>
        <w:rPr>
          <w:rFonts w:ascii="宋体" w:hAnsi="宋体" w:cs="宋体"/>
          <w:sz w:val="24"/>
        </w:rPr>
      </w:pPr>
      <w:r>
        <w:rPr>
          <w:rFonts w:hint="eastAsia" w:ascii="宋体" w:hAnsi="宋体" w:cs="宋体"/>
          <w:sz w:val="24"/>
        </w:rPr>
        <w:t>报告人：中国市政工程华北设计研究总院有限公司  刘龙志  二院 副院长</w:t>
      </w:r>
    </w:p>
    <w:p>
      <w:pPr>
        <w:spacing w:line="480" w:lineRule="auto"/>
        <w:rPr>
          <w:rFonts w:ascii="宋体" w:hAnsi="宋体"/>
          <w:sz w:val="24"/>
        </w:rPr>
      </w:pPr>
    </w:p>
    <w:p>
      <w:pPr>
        <w:spacing w:line="480" w:lineRule="auto"/>
        <w:rPr>
          <w:rFonts w:ascii="宋体" w:hAnsi="宋体"/>
          <w:sz w:val="24"/>
        </w:rPr>
      </w:pPr>
      <w:r>
        <w:rPr>
          <w:rFonts w:hint="eastAsia" w:ascii="宋体" w:hAnsi="宋体"/>
          <w:b/>
          <w:color w:val="0070C0"/>
          <w:sz w:val="24"/>
        </w:rPr>
        <w:t xml:space="preserve">21：40—22：00  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8"/>
        <w:widowControl/>
        <w:shd w:val="clear" w:color="auto" w:fill="FFFFFF"/>
        <w:spacing w:beforeAutospacing="0" w:afterAutospacing="0" w:line="480" w:lineRule="auto"/>
        <w:rPr>
          <w:rFonts w:ascii="宋体" w:hAnsi="宋体"/>
        </w:rPr>
      </w:pPr>
    </w:p>
    <w:p>
      <w:pPr>
        <w:pStyle w:val="8"/>
        <w:widowControl/>
        <w:shd w:val="clear" w:color="auto" w:fill="FFFFFF"/>
        <w:spacing w:beforeAutospacing="0" w:afterAutospacing="0" w:line="480" w:lineRule="auto"/>
        <w:rPr>
          <w:rFonts w:ascii="宋体" w:hAnsi="宋体" w:cs="宋体"/>
          <w:bCs/>
          <w:shd w:val="clear" w:color="auto" w:fill="FFFFFF"/>
        </w:rPr>
      </w:pPr>
      <w:r>
        <w:rPr>
          <w:rFonts w:hint="eastAsia" w:ascii="宋体" w:hAnsi="宋体"/>
        </w:rPr>
        <w:t>主持人：</w:t>
      </w:r>
      <w:r>
        <w:rPr>
          <w:rFonts w:hint="eastAsia" w:ascii="宋体" w:hAnsi="宋体" w:cs="宋体"/>
          <w:bCs/>
          <w:shd w:val="clear" w:color="auto" w:fill="FFFFFF"/>
        </w:rPr>
        <w:t xml:space="preserve">中国市政工程华北设计研究总院有限公司智慧水务分公司  王浩正  院长  </w:t>
      </w:r>
    </w:p>
    <w:p>
      <w:pPr>
        <w:pStyle w:val="8"/>
        <w:widowControl/>
        <w:shd w:val="clear" w:color="auto" w:fill="FFFFFF"/>
        <w:spacing w:beforeAutospacing="0" w:afterAutospacing="0" w:line="480" w:lineRule="auto"/>
        <w:rPr>
          <w:rFonts w:ascii="宋体" w:hAnsi="宋体" w:cs="宋体"/>
        </w:rPr>
      </w:pPr>
    </w:p>
    <w:p>
      <w:pPr>
        <w:spacing w:line="480" w:lineRule="auto"/>
        <w:rPr>
          <w:rFonts w:ascii="宋体" w:hAnsi="宋体"/>
          <w:sz w:val="24"/>
        </w:rPr>
      </w:pPr>
      <w:r>
        <w:rPr>
          <w:rFonts w:ascii="宋体" w:hAnsi="宋体"/>
          <w:sz w:val="24"/>
        </w:rPr>
        <w:t>题目：</w:t>
      </w:r>
      <w:r>
        <w:rPr>
          <w:rFonts w:hint="eastAsia" w:ascii="宋体" w:hAnsi="宋体" w:cs="宋体"/>
          <w:sz w:val="24"/>
        </w:rPr>
        <w:t xml:space="preserve">城市深隧工程技术进展及展望  </w:t>
      </w:r>
    </w:p>
    <w:p>
      <w:pPr>
        <w:spacing w:line="480" w:lineRule="auto"/>
        <w:rPr>
          <w:rFonts w:ascii="宋体" w:hAnsi="宋体" w:cs="宋体"/>
          <w:sz w:val="24"/>
        </w:rPr>
      </w:pPr>
      <w:r>
        <w:rPr>
          <w:rFonts w:ascii="宋体" w:hAnsi="宋体"/>
          <w:sz w:val="24"/>
        </w:rPr>
        <w:t>报告人：</w:t>
      </w:r>
      <w:r>
        <w:rPr>
          <w:rFonts w:hint="eastAsia" w:ascii="宋体" w:hAnsi="宋体" w:cs="宋体"/>
          <w:sz w:val="24"/>
        </w:rPr>
        <w:t xml:space="preserve">中国建筑股份有限公司技术中心  油新华  副总工程师/教授级高工  </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题目：东濠涌深层隧道排水系统优化调度运行研究</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w:t>
      </w:r>
      <w:r>
        <w:rPr>
          <w:rFonts w:hint="eastAsia" w:ascii="宋体" w:hAnsi="宋体" w:cs="宋体"/>
          <w:spacing w:val="6"/>
          <w:shd w:val="clear" w:color="auto" w:fill="FFFFFF"/>
        </w:rPr>
        <w:t xml:space="preserve">广州市市政工程设计研究总院有限公司 孙志民 研发中心主任 </w:t>
      </w:r>
    </w:p>
    <w:p>
      <w:pPr>
        <w:pStyle w:val="8"/>
        <w:widowControl/>
        <w:spacing w:beforeAutospacing="0" w:afterAutospacing="0" w:line="480" w:lineRule="auto"/>
        <w:textAlignment w:val="baseline"/>
        <w:rPr>
          <w:rFonts w:ascii="宋体" w:hAnsi="宋体" w:cs="宋体"/>
          <w:spacing w:val="6"/>
          <w:shd w:val="clear" w:color="auto" w:fill="FFFFFF"/>
        </w:rPr>
      </w:pPr>
    </w:p>
    <w:p>
      <w:pPr>
        <w:spacing w:line="480" w:lineRule="auto"/>
        <w:rPr>
          <w:rFonts w:ascii="宋体" w:hAnsi="宋体" w:cs="宋体"/>
          <w:sz w:val="24"/>
        </w:rPr>
      </w:pPr>
      <w:r>
        <w:rPr>
          <w:rFonts w:ascii="宋体" w:hAnsi="宋体"/>
          <w:sz w:val="24"/>
        </w:rPr>
        <w:t>题目：</w:t>
      </w:r>
      <w:r>
        <w:rPr>
          <w:rFonts w:hint="eastAsia" w:ascii="宋体" w:hAnsi="宋体" w:cs="宋体"/>
          <w:sz w:val="24"/>
        </w:rPr>
        <w:t xml:space="preserve">流域统筹 系统治理——深圳茅洲河治理经验与挑战  </w:t>
      </w:r>
    </w:p>
    <w:p>
      <w:pPr>
        <w:spacing w:line="480" w:lineRule="auto"/>
        <w:rPr>
          <w:rFonts w:ascii="宋体" w:hAnsi="宋体" w:cs="宋体"/>
          <w:sz w:val="24"/>
        </w:rPr>
      </w:pPr>
      <w:r>
        <w:rPr>
          <w:rFonts w:ascii="宋体" w:hAnsi="宋体"/>
          <w:sz w:val="24"/>
        </w:rPr>
        <w:t>报告人：</w:t>
      </w:r>
      <w:r>
        <w:rPr>
          <w:rFonts w:hint="eastAsia" w:ascii="宋体" w:hAnsi="宋体" w:cs="宋体"/>
          <w:sz w:val="24"/>
        </w:rPr>
        <w:t>楼少华，中国电建集团华东勘测设计研究院有限公司 高级工程师，从事给排水及污水处理技术、水环境流域综合治理、污水深度处理与再生利用技术、污泥处理处置技术研究与设计工作。</w:t>
      </w:r>
    </w:p>
    <w:p>
      <w:pPr>
        <w:spacing w:line="480" w:lineRule="auto"/>
        <w:rPr>
          <w:rFonts w:ascii="宋体" w:hAnsi="宋体"/>
          <w:sz w:val="24"/>
        </w:rPr>
      </w:pPr>
    </w:p>
    <w:p>
      <w:pPr>
        <w:spacing w:line="480" w:lineRule="auto"/>
        <w:rPr>
          <w:rFonts w:ascii="宋体" w:hAnsi="宋体"/>
          <w:sz w:val="24"/>
        </w:rPr>
      </w:pPr>
      <w:r>
        <w:rPr>
          <w:rFonts w:ascii="宋体" w:hAnsi="宋体"/>
          <w:sz w:val="24"/>
        </w:rPr>
        <w:t xml:space="preserve">题目：海绵城市建设与黑臭水体治理  </w:t>
      </w:r>
    </w:p>
    <w:p>
      <w:pPr>
        <w:spacing w:line="480" w:lineRule="auto"/>
        <w:rPr>
          <w:rFonts w:ascii="宋体" w:hAnsi="宋体"/>
          <w:sz w:val="24"/>
        </w:rPr>
      </w:pPr>
      <w:r>
        <w:rPr>
          <w:rFonts w:ascii="宋体" w:hAnsi="宋体"/>
          <w:sz w:val="24"/>
        </w:rPr>
        <w:t>报告人：中国生态城市研究院城镇水务事业部赵江总裁</w:t>
      </w:r>
    </w:p>
    <w:p>
      <w:pPr>
        <w:spacing w:line="480" w:lineRule="auto"/>
        <w:rPr>
          <w:rFonts w:ascii="宋体" w:hAnsi="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题目：高效智慧的厂站网一体化解决方案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w:t>
      </w:r>
      <w:r>
        <w:rPr>
          <w:rFonts w:hint="eastAsia" w:ascii="宋体" w:hAnsi="宋体" w:cs="宋体"/>
          <w:spacing w:val="6"/>
          <w:shd w:val="clear" w:color="auto" w:fill="FFFFFF"/>
        </w:rPr>
        <w:t>安徽国祯环保节能科技股份有限公司管网事业部副总经理  张超  博士、高级工程师</w:t>
      </w:r>
    </w:p>
    <w:p>
      <w:pPr>
        <w:pStyle w:val="8"/>
        <w:widowControl/>
        <w:spacing w:beforeAutospacing="0" w:afterAutospacing="0" w:line="480" w:lineRule="auto"/>
        <w:textAlignment w:val="baseline"/>
        <w:rPr>
          <w:rFonts w:ascii="宋体" w:hAnsi="宋体" w:cs="宋体"/>
          <w:spacing w:val="6"/>
          <w:shd w:val="clear" w:color="auto" w:fill="FFFFFF"/>
        </w:rPr>
      </w:pPr>
    </w:p>
    <w:p>
      <w:pPr>
        <w:widowControl/>
        <w:spacing w:line="480" w:lineRule="auto"/>
        <w:jc w:val="left"/>
        <w:rPr>
          <w:rFonts w:ascii="宋体" w:hAnsi="宋体" w:cs="宋体"/>
          <w:kern w:val="0"/>
          <w:sz w:val="24"/>
        </w:rPr>
      </w:pPr>
      <w:r>
        <w:rPr>
          <w:rFonts w:hint="eastAsia" w:ascii="宋体" w:hAnsi="宋体" w:cs="宋体"/>
          <w:kern w:val="0"/>
          <w:sz w:val="24"/>
        </w:rPr>
        <w:t>题目：城市排水管网养护运行问题及解决措施</w:t>
      </w:r>
    </w:p>
    <w:p>
      <w:pPr>
        <w:spacing w:line="480" w:lineRule="auto"/>
        <w:rPr>
          <w:rFonts w:ascii="宋体" w:hAnsi="宋体" w:cs="宋体"/>
          <w:kern w:val="0"/>
          <w:sz w:val="24"/>
        </w:rPr>
      </w:pPr>
      <w:r>
        <w:rPr>
          <w:rFonts w:hint="eastAsia" w:ascii="宋体" w:hAnsi="宋体" w:cs="宋体"/>
          <w:kern w:val="0"/>
          <w:sz w:val="24"/>
        </w:rPr>
        <w:t>报告人：宁波市城市排水有限公司管网运营分公司  俞明明  高级工程师</w:t>
      </w:r>
    </w:p>
    <w:p>
      <w:pPr>
        <w:spacing w:line="480" w:lineRule="auto"/>
        <w:rPr>
          <w:rFonts w:ascii="宋体" w:hAnsi="宋体" w:cs="宋体"/>
          <w:kern w:val="0"/>
          <w:sz w:val="24"/>
        </w:rPr>
      </w:pPr>
    </w:p>
    <w:p>
      <w:pPr>
        <w:spacing w:line="480" w:lineRule="auto"/>
        <w:rPr>
          <w:rFonts w:ascii="宋体" w:hAnsi="宋体" w:cs="宋体"/>
          <w:sz w:val="24"/>
        </w:rPr>
      </w:pPr>
      <w:r>
        <w:rPr>
          <w:rFonts w:hint="eastAsia" w:ascii="宋体" w:hAnsi="宋体" w:cs="宋体"/>
          <w:spacing w:val="6"/>
          <w:sz w:val="24"/>
          <w:shd w:val="clear" w:color="auto" w:fill="FFFFFF"/>
        </w:rPr>
        <w:t>题目：</w:t>
      </w:r>
      <w:r>
        <w:rPr>
          <w:rFonts w:hint="eastAsia" w:ascii="宋体" w:hAnsi="宋体" w:cs="宋体"/>
          <w:sz w:val="24"/>
        </w:rPr>
        <w:t xml:space="preserve">排水管网雨污分流和雨污混接整治的策略与实践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报告人：沈阳排水管理处  唐东  总工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题目：排水系统智慧管理体系-厂网河湖一体化管控 </w:t>
      </w:r>
    </w:p>
    <w:p>
      <w:pPr>
        <w:spacing w:line="480" w:lineRule="auto"/>
        <w:rPr>
          <w:rFonts w:ascii="宋体" w:hAnsi="宋体" w:cs="宋体"/>
          <w:sz w:val="24"/>
        </w:rPr>
      </w:pPr>
      <w:r>
        <w:rPr>
          <w:rFonts w:hint="eastAsia" w:ascii="宋体" w:hAnsi="宋体" w:cs="宋体"/>
          <w:sz w:val="24"/>
        </w:rPr>
        <w:t xml:space="preserve">报告人：苏伊士集团智慧水务与先进技术方案   陈岩  业务发展总监  </w:t>
      </w:r>
    </w:p>
    <w:p>
      <w:pPr>
        <w:spacing w:line="480" w:lineRule="auto"/>
        <w:rPr>
          <w:rFonts w:ascii="宋体" w:hAnsi="宋体"/>
          <w:sz w:val="24"/>
        </w:rPr>
      </w:pPr>
    </w:p>
    <w:p>
      <w:pPr>
        <w:spacing w:line="480" w:lineRule="auto"/>
        <w:rPr>
          <w:rFonts w:ascii="宋体" w:hAnsi="宋体"/>
          <w:sz w:val="24"/>
        </w:rPr>
      </w:pPr>
      <w:r>
        <w:rPr>
          <w:rFonts w:ascii="宋体" w:hAnsi="宋体"/>
          <w:sz w:val="24"/>
        </w:rPr>
        <w:t>题目：基于在线监测的排水管网入流入渗诊断及其优化运行控制</w:t>
      </w:r>
    </w:p>
    <w:p>
      <w:pPr>
        <w:spacing w:line="480" w:lineRule="auto"/>
        <w:rPr>
          <w:rFonts w:ascii="宋体" w:hAnsi="宋体"/>
          <w:sz w:val="24"/>
        </w:rPr>
      </w:pPr>
      <w:r>
        <w:rPr>
          <w:rFonts w:ascii="宋体" w:hAnsi="宋体"/>
          <w:sz w:val="24"/>
        </w:rPr>
        <w:t>报告人：清华大学 环境学院刘艳臣</w:t>
      </w:r>
      <w:r>
        <w:rPr>
          <w:rFonts w:hint="eastAsia" w:ascii="宋体" w:hAnsi="宋体"/>
          <w:sz w:val="24"/>
        </w:rPr>
        <w:t xml:space="preserve">  副教授</w:t>
      </w:r>
    </w:p>
    <w:p>
      <w:pPr>
        <w:spacing w:line="480" w:lineRule="auto"/>
        <w:rPr>
          <w:rFonts w:ascii="宋体" w:hAnsi="宋体"/>
          <w:sz w:val="24"/>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题目：</w:t>
      </w:r>
      <w:r>
        <w:rPr>
          <w:rFonts w:hint="eastAsia" w:ascii="宋体" w:hAnsi="宋体" w:cs="宋体"/>
          <w:shd w:val="clear" w:color="auto" w:fill="FFFFFF"/>
        </w:rPr>
        <w:t>后海绵试点时代智慧水务建设思考与实践</w:t>
      </w:r>
    </w:p>
    <w:p>
      <w:pPr>
        <w:pStyle w:val="8"/>
        <w:widowControl/>
        <w:shd w:val="clear" w:color="auto" w:fill="FFFFFF"/>
        <w:spacing w:beforeAutospacing="0" w:afterAutospacing="0" w:line="480" w:lineRule="auto"/>
        <w:rPr>
          <w:rFonts w:ascii="宋体" w:hAnsi="宋体" w:cs="宋体"/>
          <w:bCs/>
          <w:shd w:val="clear" w:color="auto" w:fill="FFFFFF"/>
        </w:rPr>
      </w:pPr>
      <w:r>
        <w:rPr>
          <w:rFonts w:hint="eastAsia" w:ascii="宋体" w:hAnsi="宋体" w:cs="宋体"/>
        </w:rPr>
        <w:t>报告人：</w:t>
      </w:r>
      <w:r>
        <w:rPr>
          <w:rFonts w:hint="eastAsia" w:ascii="宋体" w:hAnsi="宋体" w:cs="宋体"/>
          <w:bCs/>
          <w:shd w:val="clear" w:color="auto" w:fill="FFFFFF"/>
        </w:rPr>
        <w:t xml:space="preserve">中国市政工程华北设计研究总院有限公司智慧水务分公司  王浩正  院长  </w:t>
      </w:r>
    </w:p>
    <w:p>
      <w:pPr>
        <w:pStyle w:val="8"/>
        <w:widowControl/>
        <w:shd w:val="clear" w:color="auto" w:fill="FFFFFF"/>
        <w:spacing w:beforeAutospacing="0" w:afterAutospacing="0" w:line="480" w:lineRule="auto"/>
        <w:rPr>
          <w:rFonts w:ascii="宋体" w:hAnsi="宋体" w:cs="宋体"/>
          <w:bCs/>
          <w:shd w:val="clear" w:color="auto" w:fill="FFFFFF"/>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中国市政工程华北设计研究总院有限公司设计九院  刘绪为  副总工程师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 城市排水管网检测诊断提质增效技术方法探讨与应用     </w:t>
      </w:r>
    </w:p>
    <w:p>
      <w:pPr>
        <w:spacing w:line="480" w:lineRule="auto"/>
        <w:rPr>
          <w:rFonts w:ascii="宋体" w:hAnsi="宋体" w:cs="宋体"/>
          <w:sz w:val="24"/>
        </w:rPr>
      </w:pPr>
      <w:r>
        <w:rPr>
          <w:rFonts w:hint="eastAsia" w:ascii="宋体" w:hAnsi="宋体" w:cs="宋体"/>
          <w:sz w:val="24"/>
        </w:rPr>
        <w:t xml:space="preserve">报告人:中国市政工程华北设计研究总院有限公司设计九院  刘绪为  副总工程师 </w:t>
      </w:r>
    </w:p>
    <w:p>
      <w:pPr>
        <w:spacing w:line="480" w:lineRule="auto"/>
        <w:rPr>
          <w:rFonts w:ascii="宋体" w:hAnsi="宋体" w:cs="宋体"/>
          <w:sz w:val="24"/>
        </w:rPr>
      </w:pPr>
    </w:p>
    <w:p>
      <w:pPr>
        <w:autoSpaceDN w:val="0"/>
        <w:spacing w:line="480" w:lineRule="auto"/>
        <w:rPr>
          <w:rFonts w:ascii="宋体" w:hAnsi="宋体" w:cs="宋体"/>
          <w:sz w:val="24"/>
        </w:rPr>
      </w:pPr>
      <w:r>
        <w:rPr>
          <w:rFonts w:ascii="宋体" w:hAnsi="宋体"/>
          <w:sz w:val="24"/>
        </w:rPr>
        <w:t xml:space="preserve">题目：城镇排水系统的安全诊断与优化  </w:t>
      </w:r>
    </w:p>
    <w:p>
      <w:pPr>
        <w:autoSpaceDN w:val="0"/>
        <w:spacing w:line="480" w:lineRule="auto"/>
        <w:rPr>
          <w:rFonts w:ascii="宋体" w:hAnsi="宋体"/>
          <w:sz w:val="24"/>
        </w:rPr>
      </w:pPr>
      <w:r>
        <w:rPr>
          <w:rFonts w:hint="eastAsia" w:ascii="宋体" w:hAnsi="宋体" w:cs="宋体"/>
          <w:sz w:val="24"/>
        </w:rPr>
        <w:t>报告人：</w:t>
      </w:r>
      <w:r>
        <w:rPr>
          <w:rFonts w:ascii="宋体" w:hAnsi="宋体"/>
          <w:sz w:val="24"/>
        </w:rPr>
        <w:t>青岛理工大学 环境与市政工程学院  郭一令  教授</w:t>
      </w:r>
    </w:p>
    <w:p>
      <w:pPr>
        <w:spacing w:line="480" w:lineRule="auto"/>
        <w:rPr>
          <w:rFonts w:ascii="宋体" w:hAnsi="宋体" w:cs="宋体"/>
          <w:sz w:val="24"/>
        </w:rPr>
      </w:pPr>
    </w:p>
    <w:p>
      <w:pPr>
        <w:pStyle w:val="15"/>
        <w:widowControl/>
        <w:spacing w:line="480" w:lineRule="auto"/>
        <w:ind w:firstLine="0" w:firstLineChars="0"/>
        <w:jc w:val="left"/>
        <w:rPr>
          <w:rFonts w:ascii="宋体" w:hAnsi="宋体" w:cs="宋体"/>
          <w:kern w:val="0"/>
          <w:sz w:val="24"/>
        </w:rPr>
      </w:pPr>
      <w:r>
        <w:rPr>
          <w:rFonts w:hint="eastAsia" w:ascii="宋体" w:hAnsi="宋体" w:cs="宋体"/>
          <w:kern w:val="0"/>
          <w:sz w:val="24"/>
        </w:rPr>
        <w:t>题目：增强自然通风技术控制污水管道中有害气体的效果模拟及试验</w:t>
      </w:r>
    </w:p>
    <w:p>
      <w:pPr>
        <w:widowControl/>
        <w:spacing w:line="480" w:lineRule="auto"/>
        <w:jc w:val="left"/>
        <w:rPr>
          <w:rFonts w:ascii="宋体" w:hAnsi="宋体" w:cs="宋体"/>
          <w:kern w:val="0"/>
          <w:sz w:val="24"/>
        </w:rPr>
      </w:pPr>
      <w:r>
        <w:rPr>
          <w:rFonts w:hint="eastAsia" w:ascii="宋体" w:hAnsi="宋体" w:cs="宋体"/>
          <w:kern w:val="0"/>
          <w:sz w:val="24"/>
        </w:rPr>
        <w:t>报告人：西安建筑科技大学环境与市政工程学院  卢金锁  教授、博导、注册设备工程师</w:t>
      </w:r>
    </w:p>
    <w:p>
      <w:pPr>
        <w:widowControl/>
        <w:spacing w:line="480" w:lineRule="auto"/>
        <w:jc w:val="left"/>
        <w:rPr>
          <w:rFonts w:ascii="宋体" w:hAnsi="宋体" w:cs="宋体"/>
          <w:kern w:val="0"/>
          <w:sz w:val="24"/>
        </w:rPr>
      </w:pPr>
    </w:p>
    <w:p>
      <w:pPr>
        <w:spacing w:line="480" w:lineRule="auto"/>
        <w:rPr>
          <w:rFonts w:ascii="宋体" w:hAnsi="宋体" w:cs="宋体"/>
          <w:sz w:val="24"/>
        </w:rPr>
      </w:pPr>
      <w:r>
        <w:rPr>
          <w:rFonts w:hint="eastAsia" w:ascii="宋体" w:hAnsi="宋体" w:cs="宋体"/>
          <w:sz w:val="24"/>
        </w:rPr>
        <w:t xml:space="preserve">题目：污水干线中氢氧化镁防腐蚀技术应用研究  </w:t>
      </w:r>
    </w:p>
    <w:p>
      <w:pPr>
        <w:spacing w:line="480" w:lineRule="auto"/>
        <w:rPr>
          <w:rFonts w:ascii="宋体" w:hAnsi="宋体" w:cs="宋体"/>
          <w:sz w:val="24"/>
        </w:rPr>
      </w:pPr>
      <w:r>
        <w:rPr>
          <w:rFonts w:hint="eastAsia" w:ascii="宋体" w:hAnsi="宋体" w:cs="宋体"/>
          <w:sz w:val="24"/>
        </w:rPr>
        <w:t>报告人：上海市城市排水有限公司管线管理分公司  王露璐  技术部经理</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题目：基于负荷削减的排水管网设计及在线控制</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报告人:清华大学深圳研究生院中日中心 蔚阳 助理教授</w:t>
      </w:r>
    </w:p>
    <w:p>
      <w:pPr>
        <w:pStyle w:val="8"/>
        <w:widowControl/>
        <w:spacing w:beforeAutospacing="0" w:afterAutospacing="0" w:line="480" w:lineRule="auto"/>
        <w:textAlignment w:val="baseline"/>
        <w:rPr>
          <w:rFonts w:ascii="宋体" w:hAnsi="宋体" w:cs="宋体"/>
          <w:spacing w:val="6"/>
          <w:shd w:val="clear" w:color="auto" w:fill="FFFFFF"/>
        </w:rPr>
      </w:pPr>
    </w:p>
    <w:p>
      <w:pPr>
        <w:spacing w:line="480" w:lineRule="auto"/>
        <w:rPr>
          <w:rFonts w:ascii="宋体" w:hAnsi="宋体" w:cs="宋体"/>
          <w:sz w:val="24"/>
        </w:rPr>
      </w:pPr>
      <w:r>
        <w:rPr>
          <w:rFonts w:hint="eastAsia" w:ascii="宋体" w:hAnsi="宋体" w:cs="宋体"/>
          <w:sz w:val="24"/>
        </w:rPr>
        <w:t xml:space="preserve">题目：城市雨水调蓄池实施控制参数及其模拟研究 </w:t>
      </w:r>
    </w:p>
    <w:p>
      <w:pPr>
        <w:spacing w:line="480" w:lineRule="auto"/>
        <w:rPr>
          <w:rFonts w:ascii="宋体" w:hAnsi="宋体" w:cs="宋体"/>
          <w:sz w:val="24"/>
        </w:rPr>
      </w:pPr>
      <w:r>
        <w:rPr>
          <w:rFonts w:hint="eastAsia" w:ascii="宋体" w:hAnsi="宋体" w:cs="宋体"/>
          <w:sz w:val="24"/>
        </w:rPr>
        <w:t xml:space="preserve">报告人：北京建筑大学  王建龙  教授 </w:t>
      </w:r>
    </w:p>
    <w:p>
      <w:pPr>
        <w:spacing w:line="480" w:lineRule="auto"/>
        <w:rPr>
          <w:rFonts w:ascii="宋体" w:hAnsi="宋体" w:cs="宋体"/>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rPr>
        <w:t>题目：</w:t>
      </w:r>
      <w:r>
        <w:rPr>
          <w:rFonts w:hint="eastAsia" w:ascii="宋体" w:hAnsi="宋体" w:cs="宋体"/>
          <w:shd w:val="clear" w:color="auto" w:fill="FFFFFF"/>
        </w:rPr>
        <w:t>机械制螺旋缠绕法（钢塑加强型）在国内排水管道修复中的应用</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报告人：</w:t>
      </w:r>
      <w:r>
        <w:rPr>
          <w:rFonts w:hint="eastAsia" w:ascii="宋体" w:hAnsi="宋体" w:cs="宋体"/>
          <w:shd w:val="clear" w:color="auto" w:fill="FFFFFF"/>
        </w:rPr>
        <w:t>天津倚通科技发展有限公司   赵志宾  副总经理</w:t>
      </w:r>
    </w:p>
    <w:p>
      <w:pPr>
        <w:pStyle w:val="8"/>
        <w:widowControl/>
        <w:shd w:val="clear" w:color="auto" w:fill="FFFFFF"/>
        <w:spacing w:beforeAutospacing="0" w:afterAutospacing="0" w:line="480" w:lineRule="auto"/>
        <w:rPr>
          <w:rFonts w:ascii="宋体" w:hAnsi="宋体" w:cs="宋体"/>
          <w:shd w:val="clear" w:color="auto" w:fill="FFFFFF"/>
        </w:rPr>
      </w:pPr>
    </w:p>
    <w:p>
      <w:pPr>
        <w:shd w:val="clear" w:color="auto" w:fill="FFFFFF"/>
        <w:spacing w:line="480" w:lineRule="auto"/>
        <w:rPr>
          <w:rFonts w:ascii="宋体" w:hAnsi="宋体" w:cs="宋体"/>
          <w:sz w:val="24"/>
        </w:rPr>
      </w:pPr>
      <w:r>
        <w:rPr>
          <w:rFonts w:hint="eastAsia" w:ascii="宋体" w:hAnsi="宋体" w:cs="宋体"/>
          <w:sz w:val="24"/>
        </w:rPr>
        <w:t>题目 ：城市排水管道非开挖修复技术的思考</w:t>
      </w:r>
    </w:p>
    <w:p>
      <w:pPr>
        <w:shd w:val="clear" w:color="auto" w:fill="FFFFFF"/>
        <w:spacing w:line="480" w:lineRule="auto"/>
        <w:rPr>
          <w:rFonts w:ascii="宋体" w:hAnsi="宋体" w:cs="宋体"/>
          <w:sz w:val="24"/>
        </w:rPr>
      </w:pPr>
      <w:r>
        <w:rPr>
          <w:rFonts w:hint="eastAsia" w:ascii="宋体" w:hAnsi="宋体" w:cs="宋体"/>
          <w:sz w:val="24"/>
        </w:rPr>
        <w:t>报告人：广州市市政集团有限公司  安关峰  总工程师、副总经理</w:t>
      </w:r>
    </w:p>
    <w:p>
      <w:pPr>
        <w:shd w:val="clear" w:color="auto" w:fill="FFFFFF"/>
        <w:spacing w:line="480" w:lineRule="auto"/>
        <w:rPr>
          <w:rFonts w:ascii="宋体" w:hAnsi="宋体" w:cs="宋体"/>
          <w:sz w:val="24"/>
        </w:rPr>
      </w:pPr>
    </w:p>
    <w:p>
      <w:pPr>
        <w:widowControl/>
        <w:spacing w:line="480" w:lineRule="auto"/>
        <w:jc w:val="left"/>
        <w:rPr>
          <w:rFonts w:ascii="宋体" w:hAnsi="宋体" w:cs="宋体"/>
          <w:kern w:val="0"/>
          <w:sz w:val="24"/>
        </w:rPr>
      </w:pPr>
      <w:r>
        <w:rPr>
          <w:rFonts w:hint="eastAsia" w:ascii="宋体" w:hAnsi="宋体" w:cs="宋体"/>
          <w:kern w:val="0"/>
          <w:sz w:val="24"/>
        </w:rPr>
        <w:t xml:space="preserve">题目：计算机辅助排水管道修复(CARE-S)软件框架介绍 </w:t>
      </w:r>
    </w:p>
    <w:p>
      <w:pPr>
        <w:widowControl/>
        <w:spacing w:line="480" w:lineRule="auto"/>
        <w:jc w:val="left"/>
        <w:rPr>
          <w:rFonts w:ascii="宋体" w:hAnsi="宋体" w:cs="宋体"/>
          <w:kern w:val="0"/>
          <w:sz w:val="24"/>
        </w:rPr>
      </w:pPr>
      <w:r>
        <w:rPr>
          <w:rFonts w:hint="eastAsia" w:ascii="宋体" w:hAnsi="宋体" w:cs="宋体"/>
          <w:kern w:val="0"/>
          <w:sz w:val="24"/>
        </w:rPr>
        <w:t>报告人：福州城建设计研究院有限公司   梁小光  高工</w:t>
      </w:r>
    </w:p>
    <w:p>
      <w:pPr>
        <w:shd w:val="clear" w:color="auto" w:fill="FFFFFF"/>
        <w:spacing w:line="480" w:lineRule="auto"/>
        <w:rPr>
          <w:rFonts w:ascii="宋体" w:hAnsi="宋体" w:cs="宋体"/>
          <w:sz w:val="24"/>
        </w:rPr>
      </w:pPr>
    </w:p>
    <w:p>
      <w:pPr>
        <w:shd w:val="clear" w:color="auto" w:fill="FFFFFF"/>
        <w:spacing w:line="480" w:lineRule="auto"/>
        <w:rPr>
          <w:rFonts w:ascii="宋体" w:hAnsi="宋体" w:cs="宋体"/>
          <w:sz w:val="24"/>
        </w:rPr>
      </w:pPr>
      <w:r>
        <w:rPr>
          <w:rFonts w:hint="eastAsia" w:ascii="宋体" w:hAnsi="宋体" w:cs="宋体"/>
          <w:sz w:val="24"/>
        </w:rPr>
        <w:t>题目：橡胶制品在污水工程中的应用</w:t>
      </w:r>
    </w:p>
    <w:p>
      <w:pPr>
        <w:shd w:val="clear" w:color="auto" w:fill="FFFFFF"/>
        <w:spacing w:line="480" w:lineRule="auto"/>
        <w:rPr>
          <w:rFonts w:ascii="宋体" w:hAnsi="宋体" w:cs="宋体"/>
          <w:sz w:val="24"/>
        </w:rPr>
      </w:pPr>
      <w:r>
        <w:rPr>
          <w:rFonts w:hint="eastAsia" w:ascii="宋体" w:hAnsi="宋体" w:cs="宋体"/>
          <w:sz w:val="24"/>
        </w:rPr>
        <w:t xml:space="preserve">报告人：杭州萧山环境集团有限公司  方卫国  总工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题目：改良A</w:t>
      </w:r>
      <w:r>
        <w:rPr>
          <w:rFonts w:hint="eastAsia" w:ascii="宋体" w:hAnsi="宋体" w:cs="宋体"/>
          <w:sz w:val="24"/>
          <w:vertAlign w:val="superscript"/>
        </w:rPr>
        <w:t>2</w:t>
      </w:r>
      <w:r>
        <w:rPr>
          <w:rFonts w:hint="eastAsia" w:ascii="宋体" w:hAnsi="宋体" w:cs="宋体"/>
          <w:sz w:val="24"/>
        </w:rPr>
        <w:t xml:space="preserve">O工艺提标改造的设计及调试运行实例 </w:t>
      </w:r>
    </w:p>
    <w:p>
      <w:pPr>
        <w:spacing w:line="480" w:lineRule="auto"/>
        <w:rPr>
          <w:rFonts w:ascii="宋体" w:hAnsi="宋体" w:cs="宋体"/>
          <w:sz w:val="24"/>
        </w:rPr>
      </w:pPr>
      <w:r>
        <w:rPr>
          <w:rFonts w:hint="eastAsia" w:ascii="宋体" w:hAnsi="宋体" w:cs="宋体"/>
          <w:sz w:val="24"/>
        </w:rPr>
        <w:t>报告人： 新地环境科技（深圳）有限公司  古凌艳  运营总监</w:t>
      </w:r>
    </w:p>
    <w:p>
      <w:pPr>
        <w:spacing w:line="480" w:lineRule="auto"/>
        <w:rPr>
          <w:rFonts w:ascii="宋体" w:hAnsi="宋体" w:cs="宋体"/>
          <w:bCs/>
          <w:kern w:val="0"/>
          <w:sz w:val="24"/>
        </w:rPr>
      </w:pPr>
    </w:p>
    <w:p>
      <w:pPr>
        <w:spacing w:line="480" w:lineRule="auto"/>
        <w:rPr>
          <w:rFonts w:ascii="宋体" w:hAnsi="宋体"/>
          <w:sz w:val="24"/>
        </w:rPr>
      </w:pPr>
      <w:r>
        <w:rPr>
          <w:rFonts w:hint="eastAsia" w:ascii="宋体" w:hAnsi="宋体" w:cs="宋体"/>
          <w:sz w:val="24"/>
        </w:rPr>
        <w:t>题目：</w:t>
      </w:r>
      <w:r>
        <w:rPr>
          <w:rFonts w:hint="eastAsia" w:ascii="宋体" w:hAnsi="宋体"/>
          <w:sz w:val="24"/>
        </w:rPr>
        <w:t xml:space="preserve">农村生活污水治理的思考 </w:t>
      </w:r>
    </w:p>
    <w:p>
      <w:pPr>
        <w:spacing w:line="480" w:lineRule="auto"/>
        <w:rPr>
          <w:rFonts w:ascii="宋体" w:hAnsi="宋体" w:cs="宋体"/>
          <w:sz w:val="24"/>
        </w:rPr>
      </w:pPr>
      <w:r>
        <w:rPr>
          <w:rFonts w:hint="eastAsia" w:ascii="宋体" w:hAnsi="宋体" w:cs="宋体"/>
          <w:sz w:val="24"/>
        </w:rPr>
        <w:t>报告人：浙江工业大学建工学院 刘宏远 市政系主任/教授</w:t>
      </w:r>
    </w:p>
    <w:p>
      <w:pPr>
        <w:spacing w:line="480" w:lineRule="auto"/>
        <w:rPr>
          <w:rFonts w:ascii="宋体" w:hAnsi="宋体" w:cs="宋体"/>
          <w:b/>
          <w:color w:val="0070C0"/>
          <w:sz w:val="24"/>
        </w:rPr>
      </w:pPr>
    </w:p>
    <w:p>
      <w:pPr>
        <w:spacing w:line="480" w:lineRule="auto"/>
        <w:rPr>
          <w:rFonts w:ascii="宋体" w:hAnsi="宋体"/>
          <w:sz w:val="24"/>
        </w:rPr>
      </w:pPr>
      <w:r>
        <w:rPr>
          <w:rFonts w:hint="eastAsia" w:ascii="宋体" w:hAnsi="宋体" w:cs="宋体"/>
          <w:b/>
          <w:color w:val="0070C0"/>
          <w:sz w:val="24"/>
        </w:rPr>
        <w:t>18：40—19：00</w:t>
      </w:r>
      <w:r>
        <w:rPr>
          <w:rFonts w:hint="eastAsia" w:ascii="宋体" w:hAnsi="宋体"/>
          <w:b/>
          <w:color w:val="0070C0"/>
          <w:sz w:val="24"/>
        </w:rPr>
        <w:t xml:space="preserve">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widowControl/>
        <w:spacing w:line="480" w:lineRule="auto"/>
        <w:jc w:val="left"/>
        <w:rPr>
          <w:rFonts w:ascii="宋体" w:hAnsi="宋体" w:cs="宋体"/>
          <w:kern w:val="0"/>
          <w:sz w:val="24"/>
        </w:rPr>
      </w:pPr>
      <w:r>
        <w:rPr>
          <w:rFonts w:ascii="宋体" w:hAnsi="宋体" w:cs="宋体"/>
          <w:kern w:val="0"/>
          <w:sz w:val="24"/>
        </w:rPr>
        <w:t>主持人：中国市政工程华北设计研究</w:t>
      </w:r>
      <w:r>
        <w:rPr>
          <w:rFonts w:hint="eastAsia" w:ascii="宋体" w:hAnsi="宋体" w:cs="宋体"/>
          <w:kern w:val="0"/>
          <w:sz w:val="24"/>
        </w:rPr>
        <w:t>总</w:t>
      </w:r>
      <w:r>
        <w:rPr>
          <w:rFonts w:ascii="宋体" w:hAnsi="宋体" w:cs="宋体"/>
          <w:kern w:val="0"/>
          <w:sz w:val="24"/>
        </w:rPr>
        <w:t>院有限公司北京分院马洪涛院</w:t>
      </w:r>
      <w:r>
        <w:rPr>
          <w:rFonts w:hint="eastAsia" w:ascii="宋体" w:hAnsi="宋体" w:cs="宋体"/>
          <w:kern w:val="0"/>
          <w:sz w:val="24"/>
        </w:rPr>
        <w:t>长</w:t>
      </w:r>
      <w:r>
        <w:rPr>
          <w:rFonts w:ascii="宋体" w:hAnsi="宋体" w:cs="宋体"/>
          <w:kern w:val="0"/>
          <w:sz w:val="24"/>
        </w:rPr>
        <w:t>  </w:t>
      </w:r>
    </w:p>
    <w:p>
      <w:pPr>
        <w:widowControl/>
        <w:spacing w:line="480" w:lineRule="auto"/>
        <w:jc w:val="left"/>
        <w:rPr>
          <w:rFonts w:ascii="宋体" w:hAnsi="宋体" w:cs="宋体"/>
          <w:kern w:val="0"/>
          <w:sz w:val="24"/>
        </w:rPr>
      </w:pPr>
      <w:r>
        <w:rPr>
          <w:rFonts w:ascii="宋体" w:hAnsi="宋体" w:cs="宋体"/>
          <w:kern w:val="0"/>
          <w:sz w:val="24"/>
        </w:rPr>
        <w:t>  </w:t>
      </w:r>
    </w:p>
    <w:p>
      <w:pPr>
        <w:widowControl/>
        <w:spacing w:line="480" w:lineRule="auto"/>
        <w:jc w:val="left"/>
        <w:rPr>
          <w:rFonts w:ascii="宋体" w:hAnsi="宋体" w:cs="宋体"/>
          <w:kern w:val="0"/>
          <w:sz w:val="24"/>
        </w:rPr>
      </w:pPr>
      <w:r>
        <w:rPr>
          <w:rFonts w:ascii="宋体" w:hAnsi="宋体" w:cs="宋体"/>
          <w:kern w:val="0"/>
          <w:sz w:val="24"/>
        </w:rPr>
        <w:t>题目：城镇污水处理提质增效三年行动方案要点解析  </w:t>
      </w:r>
    </w:p>
    <w:p>
      <w:pPr>
        <w:widowControl/>
        <w:spacing w:line="480" w:lineRule="auto"/>
        <w:jc w:val="left"/>
        <w:rPr>
          <w:rFonts w:ascii="宋体" w:hAnsi="宋体"/>
          <w:sz w:val="24"/>
        </w:rPr>
      </w:pPr>
      <w:r>
        <w:rPr>
          <w:rFonts w:ascii="宋体" w:hAnsi="宋体" w:cs="宋体"/>
          <w:kern w:val="0"/>
          <w:sz w:val="24"/>
        </w:rPr>
        <w:t>报告人：中国市政工程华北设计研究院有限公司北京分院马洪涛院长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题目：全地下调蓄池工程的设计探讨 </w:t>
      </w:r>
    </w:p>
    <w:p>
      <w:pPr>
        <w:spacing w:line="480" w:lineRule="auto"/>
        <w:rPr>
          <w:rFonts w:ascii="宋体" w:hAnsi="宋体" w:cs="宋体"/>
          <w:sz w:val="24"/>
        </w:rPr>
      </w:pPr>
      <w:r>
        <w:rPr>
          <w:rFonts w:hint="eastAsia" w:ascii="宋体" w:hAnsi="宋体" w:cs="宋体"/>
          <w:sz w:val="24"/>
        </w:rPr>
        <w:t>报告人：上海市城市建设设计研究总院(集团)有限公司市政工程设计院 周传庭 高级工程师，副总工程师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题目：海绵城市与黑臭水体治理共同建设途径探讨   </w:t>
      </w:r>
    </w:p>
    <w:p>
      <w:pPr>
        <w:spacing w:line="480" w:lineRule="auto"/>
        <w:rPr>
          <w:rFonts w:ascii="宋体" w:hAnsi="宋体" w:cs="宋体"/>
          <w:sz w:val="24"/>
        </w:rPr>
      </w:pPr>
      <w:r>
        <w:rPr>
          <w:rFonts w:hint="eastAsia" w:ascii="宋体" w:hAnsi="宋体" w:cs="宋体"/>
          <w:sz w:val="24"/>
        </w:rPr>
        <w:t>报告人：广东省建筑设计研究院  孟凡松 主任工程师</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题目：可持续性排水系统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报告人：深圳市城市规划设计研究院有限公司  俞露  教授级高工/副总工程师</w:t>
      </w:r>
    </w:p>
    <w:p>
      <w:pPr>
        <w:spacing w:line="480" w:lineRule="auto"/>
        <w:rPr>
          <w:rFonts w:ascii="宋体" w:hAnsi="宋体" w:cs="宋体"/>
          <w:sz w:val="24"/>
        </w:rPr>
      </w:pPr>
    </w:p>
    <w:p>
      <w:pPr>
        <w:spacing w:line="480" w:lineRule="auto"/>
        <w:rPr>
          <w:rFonts w:ascii="宋体" w:hAnsi="宋体"/>
          <w:sz w:val="24"/>
        </w:rPr>
      </w:pPr>
      <w:r>
        <w:rPr>
          <w:rFonts w:hint="eastAsia" w:ascii="宋体" w:hAnsi="宋体"/>
          <w:b/>
          <w:color w:val="0070C0"/>
          <w:sz w:val="24"/>
        </w:rPr>
        <w:t xml:space="preserve">21：40—22：00抽奖活动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jc w:val="both"/>
        <w:rPr>
          <w:rFonts w:ascii="宋体" w:hAnsi="宋体" w:cs="Arial"/>
        </w:rPr>
      </w:pPr>
      <w:r>
        <w:rPr>
          <w:rStyle w:val="11"/>
          <w:rFonts w:hint="eastAsia" w:ascii="宋体" w:hAnsi="宋体" w:cs="微软雅黑"/>
          <w:shd w:val="clear" w:color="auto" w:fill="FFFFFF"/>
        </w:rPr>
        <w:t>三、</w:t>
      </w:r>
      <w:r>
        <w:rPr>
          <w:rStyle w:val="11"/>
          <w:rFonts w:ascii="宋体" w:hAnsi="宋体" w:cs="微软雅黑"/>
          <w:shd w:val="clear" w:color="auto" w:fill="FFFFFF"/>
        </w:rPr>
        <w:t>参会人员</w:t>
      </w:r>
    </w:p>
    <w:p>
      <w:pPr>
        <w:widowControl/>
        <w:spacing w:line="480" w:lineRule="auto"/>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w:t>
      </w:r>
      <w:r>
        <w:rPr>
          <w:rFonts w:hint="eastAsia" w:ascii="宋体" w:hAnsi="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2、行业协会：</w:t>
      </w:r>
      <w:r>
        <w:rPr>
          <w:rFonts w:hint="eastAsia" w:ascii="宋体" w:hAnsi="宋体"/>
          <w:sz w:val="24"/>
        </w:rPr>
        <w:t>国内外知名行业协会和学会代表。</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、江苏中设集团股份有限公司、中建八局、</w:t>
      </w:r>
      <w:r>
        <w:rPr>
          <w:rFonts w:hint="eastAsia" w:ascii="宋体" w:hAnsi="宋体" w:cs="宋体"/>
          <w:sz w:val="24"/>
        </w:rPr>
        <w:t>广东省建筑设计研究院</w:t>
      </w:r>
      <w:r>
        <w:rPr>
          <w:rFonts w:hint="eastAsia" w:ascii="宋体" w:hAnsi="宋体" w:cs="宋体"/>
          <w:sz w:val="24"/>
          <w:lang w:eastAsia="zh-CN"/>
        </w:rPr>
        <w:t>、中国市政工程华北设计研究总院有限公司重庆分公司、中国建筑第五工程局有限公司</w:t>
      </w:r>
      <w:r>
        <w:rPr>
          <w:rFonts w:hint="eastAsia" w:ascii="宋体" w:hAnsi="宋体" w:cs="宋体"/>
          <w:sz w:val="24"/>
          <w:lang w:val="en-US" w:eastAsia="zh-CN"/>
        </w:rPr>
        <w:t xml:space="preserve"> </w:t>
      </w:r>
      <w:r>
        <w:rPr>
          <w:rFonts w:hint="eastAsia" w:ascii="宋体" w:hAnsi="宋体" w:cs="宋体"/>
          <w:kern w:val="0"/>
          <w:sz w:val="24"/>
        </w:rPr>
        <w:t>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 xml:space="preserve">4、高校（研究院）: </w:t>
      </w:r>
      <w:r>
        <w:rPr>
          <w:rFonts w:hint="eastAsia" w:ascii="宋体" w:hAnsi="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w:t>
      </w:r>
      <w:r>
        <w:rPr>
          <w:rFonts w:hint="eastAsia" w:ascii="宋体" w:hAnsi="宋体"/>
          <w:sz w:val="24"/>
        </w:rPr>
        <w:t>西安建筑科技大学、</w:t>
      </w:r>
      <w:r>
        <w:rPr>
          <w:rFonts w:hint="eastAsia" w:ascii="宋体" w:hAnsi="宋体"/>
          <w:kern w:val="0"/>
          <w:sz w:val="24"/>
        </w:rPr>
        <w:t>西安理工大学等</w:t>
      </w:r>
      <w:r>
        <w:rPr>
          <w:rFonts w:hint="eastAsia" w:ascii="宋体" w:hAnsi="宋体" w:cs="宋体"/>
          <w:kern w:val="0"/>
          <w:sz w:val="24"/>
        </w:rPr>
        <w:t>。</w:t>
      </w:r>
    </w:p>
    <w:p>
      <w:pPr>
        <w:widowControl/>
        <w:spacing w:line="480" w:lineRule="auto"/>
        <w:rPr>
          <w:rFonts w:ascii="宋体" w:hAnsi="宋体" w:cs="宋体"/>
          <w:kern w:val="0"/>
          <w:sz w:val="24"/>
        </w:rPr>
      </w:pPr>
    </w:p>
    <w:p>
      <w:pPr>
        <w:spacing w:line="480" w:lineRule="auto"/>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、中海油节能环保服务有限公司、杭州萧山环境集团（水务集团）、宜春市城市污水公司、</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 洪湖市创业水务有限公司、</w:t>
      </w:r>
      <w:r>
        <w:rPr>
          <w:rFonts w:hint="eastAsia" w:ascii="宋体" w:hAnsi="宋体" w:cs="微软雅黑"/>
          <w:spacing w:val="8"/>
          <w:sz w:val="24"/>
        </w:rPr>
        <w:t>中节能水务发展有限公司、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lang w:eastAsia="zh-CN"/>
        </w:rPr>
        <w:t>、山西</w:t>
      </w:r>
      <w:r>
        <w:rPr>
          <w:rFonts w:hint="eastAsia" w:ascii="宋体" w:hAnsi="宋体"/>
          <w:kern w:val="0"/>
          <w:szCs w:val="21"/>
        </w:rPr>
        <w:t>浮山县污水处理厂</w:t>
      </w:r>
      <w:r>
        <w:rPr>
          <w:rFonts w:hint="eastAsia" w:ascii="宋体" w:hAnsi="宋体"/>
          <w:kern w:val="0"/>
          <w:szCs w:val="21"/>
          <w:lang w:eastAsia="zh-CN"/>
        </w:rPr>
        <w:t>、国电东北环保产业集团有限公司、国投信开水环境投资有限公司、深圳市宝安排水有限公司</w:t>
      </w:r>
      <w:r>
        <w:rPr>
          <w:rFonts w:hint="eastAsia" w:ascii="宋体" w:hAnsi="宋体"/>
          <w:kern w:val="0"/>
          <w:szCs w:val="21"/>
          <w:lang w:val="en-US" w:eastAsia="zh-CN"/>
        </w:rPr>
        <w:t xml:space="preserve"> </w:t>
      </w:r>
      <w:r>
        <w:rPr>
          <w:rFonts w:hint="eastAsia" w:ascii="宋体" w:hAnsi="宋体" w:cs="宋体"/>
          <w:kern w:val="0"/>
          <w:sz w:val="24"/>
        </w:rPr>
        <w:t>等。</w:t>
      </w:r>
    </w:p>
    <w:p>
      <w:pPr>
        <w:spacing w:line="480" w:lineRule="auto"/>
        <w:rPr>
          <w:rFonts w:ascii="宋体" w:hAnsi="宋体" w:cs="宋体"/>
          <w:kern w:val="0"/>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shd w:val="clear" w:color="auto" w:fill="FFFFFF"/>
        </w:rPr>
        <w:t>6、排水管网系统有关的</w:t>
      </w:r>
      <w:r>
        <w:rPr>
          <w:rFonts w:hint="eastAsia" w:ascii="宋体" w:hAnsi="宋体" w:cs="宋体"/>
        </w:rPr>
        <w:t>技术、材料和设备工程专业公司等。</w:t>
      </w:r>
      <w:r>
        <w:rPr>
          <w:rFonts w:hint="eastAsia" w:ascii="宋体" w:hAnsi="宋体"/>
          <w:spacing w:val="8"/>
          <w:shd w:val="clear" w:color="auto" w:fill="FFFFFF"/>
        </w:rPr>
        <w:t>天津倚通科技发展有限公司</w:t>
      </w:r>
      <w:r>
        <w:rPr>
          <w:rFonts w:hint="eastAsia" w:ascii="宋体" w:hAnsi="宋体" w:cs="Arial"/>
          <w:shd w:val="clear" w:color="auto" w:fill="FFFFFF"/>
        </w:rPr>
        <w:t>、</w:t>
      </w:r>
      <w:r>
        <w:rPr>
          <w:rFonts w:ascii="宋体" w:hAnsi="宋体" w:cs="Arial"/>
          <w:shd w:val="clear" w:color="auto" w:fill="FFFFFF"/>
        </w:rPr>
        <w:t>北京清环智慧水务科技有限公司</w:t>
      </w:r>
      <w:r>
        <w:rPr>
          <w:rFonts w:hint="eastAsia" w:ascii="宋体" w:hAnsi="宋体" w:cs="Arial"/>
          <w:shd w:val="clear" w:color="auto" w:fill="FFFFFF"/>
        </w:rPr>
        <w:t>、</w:t>
      </w:r>
      <w:r>
        <w:rPr>
          <w:rFonts w:ascii="宋体" w:hAnsi="宋体"/>
        </w:rPr>
        <w:t>浙江清环智慧科技有限公司</w:t>
      </w:r>
      <w:r>
        <w:rPr>
          <w:rFonts w:hint="eastAsia" w:ascii="宋体" w:hAnsi="宋体"/>
        </w:rPr>
        <w:t>、</w:t>
      </w:r>
      <w:r>
        <w:rPr>
          <w:rFonts w:ascii="宋体" w:hAnsi="宋体"/>
        </w:rPr>
        <w:t>海宁亚大塑料管道系统有限公司</w:t>
      </w:r>
      <w:r>
        <w:rPr>
          <w:rFonts w:hint="eastAsia" w:ascii="宋体" w:hAnsi="宋体"/>
        </w:rPr>
        <w:t>、</w:t>
      </w:r>
      <w:r>
        <w:rPr>
          <w:rFonts w:ascii="宋体" w:hAnsi="宋体"/>
        </w:rPr>
        <w:t>青岛欧仁环境科技有限公司</w:t>
      </w:r>
      <w:r>
        <w:rPr>
          <w:rFonts w:hint="eastAsia" w:ascii="宋体" w:hAnsi="宋体"/>
        </w:rPr>
        <w:t>、</w:t>
      </w:r>
      <w:r>
        <w:rPr>
          <w:rFonts w:ascii="宋体" w:hAnsi="宋体"/>
        </w:rPr>
        <w:t>凯诺斯（中国）铝酸盐技术有限公司</w:t>
      </w:r>
      <w:r>
        <w:rPr>
          <w:rFonts w:hint="eastAsia" w:ascii="宋体" w:hAnsi="宋体"/>
        </w:rPr>
        <w:t>、</w:t>
      </w:r>
      <w:r>
        <w:rPr>
          <w:rFonts w:ascii="宋体" w:hAnsi="宋体"/>
        </w:rPr>
        <w:t>武汉中仪物联技术股份有限公司</w:t>
      </w:r>
      <w:r>
        <w:rPr>
          <w:rFonts w:hint="eastAsia" w:ascii="宋体" w:hAnsi="宋体"/>
        </w:rPr>
        <w:t>、</w:t>
      </w:r>
      <w:r>
        <w:rPr>
          <w:rFonts w:ascii="宋体" w:hAnsi="宋体"/>
        </w:rPr>
        <w:t>新兴铸管股份有限公司</w:t>
      </w:r>
      <w:r>
        <w:rPr>
          <w:rFonts w:hint="eastAsia" w:ascii="宋体" w:hAnsi="宋体" w:cs="宋体"/>
        </w:rPr>
        <w:t>、北京中斯水灵水处理技术有限公司</w:t>
      </w:r>
      <w:r>
        <w:rPr>
          <w:rFonts w:hint="eastAsia" w:ascii="宋体" w:hAnsi="宋体" w:cs="宋体"/>
          <w:lang w:eastAsia="zh-CN"/>
        </w:rPr>
        <w:t>、</w:t>
      </w:r>
      <w:r>
        <w:rPr>
          <w:rFonts w:hint="eastAsia"/>
          <w:color w:val="000000"/>
          <w:lang w:eastAsia="zh-CN"/>
        </w:rPr>
        <w:t>山西清缘杰环境科技有限公司、南京贝特环保通用设备制造有限公司、广东中膜科技有限公司、江西吉荣智能管业有限公司</w:t>
      </w:r>
      <w:r>
        <w:rPr>
          <w:rFonts w:hint="eastAsia"/>
          <w:color w:val="000000"/>
          <w:lang w:val="en-US" w:eastAsia="zh-CN"/>
        </w:rPr>
        <w:t xml:space="preserve"> </w:t>
      </w:r>
      <w:r>
        <w:rPr>
          <w:rFonts w:hint="eastAsia" w:ascii="宋体" w:hAnsi="宋体"/>
        </w:rPr>
        <w:t>等。</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hint="eastAsia" w:ascii="宋体" w:hAnsi="宋体"/>
          <w:b/>
          <w:bCs/>
          <w:kern w:val="0"/>
          <w:sz w:val="24"/>
        </w:rPr>
        <w:t>四</w:t>
      </w:r>
      <w:r>
        <w:rPr>
          <w:rFonts w:ascii="宋体" w:hAnsi="宋体"/>
          <w:b/>
          <w:bCs/>
          <w:kern w:val="0"/>
          <w:sz w:val="24"/>
        </w:rPr>
        <w:t>、</w:t>
      </w:r>
      <w:r>
        <w:rPr>
          <w:rFonts w:ascii="宋体" w:hAnsi="宋体"/>
          <w:b/>
          <w:kern w:val="0"/>
          <w:sz w:val="24"/>
        </w:rPr>
        <w:t>企业赞助方案</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3、大会上发言（报告15分钟+5分钟问答）3万元</w:t>
      </w:r>
    </w:p>
    <w:p>
      <w:pPr>
        <w:widowControl/>
        <w:spacing w:line="480" w:lineRule="auto"/>
        <w:jc w:val="left"/>
        <w:rPr>
          <w:rFonts w:ascii="宋体" w:hAnsi="宋体"/>
          <w:bCs/>
          <w:kern w:val="0"/>
          <w:sz w:val="24"/>
        </w:rPr>
      </w:pPr>
      <w:r>
        <w:rPr>
          <w:rFonts w:ascii="宋体" w:hAnsi="宋体"/>
          <w:b/>
          <w:bCs/>
          <w:kern w:val="0"/>
          <w:sz w:val="24"/>
        </w:rPr>
        <w:t>4、会场外集中展示区展示桌（3万元每个，含2人参会费）</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6、会议论文集广告：封底15000元；封二12000元；封三10000元；前彩插首末页：12000元/页；前彩色插页：8000元/页。</w:t>
      </w:r>
    </w:p>
    <w:p>
      <w:pPr>
        <w:widowControl/>
        <w:shd w:val="clear" w:color="auto" w:fill="FFFFFF"/>
        <w:spacing w:line="480" w:lineRule="auto"/>
        <w:jc w:val="left"/>
        <w:rPr>
          <w:rFonts w:ascii="宋体" w:hAnsi="宋体"/>
          <w:b/>
          <w:bCs/>
          <w:kern w:val="0"/>
          <w:sz w:val="24"/>
        </w:rPr>
      </w:pPr>
      <w:r>
        <w:rPr>
          <w:rFonts w:ascii="宋体" w:hAnsi="宋体"/>
          <w:b/>
          <w:b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sz w:val="24"/>
        </w:rPr>
      </w:pPr>
      <w:r>
        <w:rPr>
          <w:rStyle w:val="11"/>
          <w:rFonts w:ascii="宋体" w:hAnsi="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b/>
          <w:bCs/>
          <w:kern w:val="0"/>
          <w:sz w:val="24"/>
        </w:rPr>
      </w:pP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2020年9月25日前返回参会回执并汇款的普通参会人员为2000元/人；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2020年9月25日前返回参会回执并汇款的设备厂家参会人员为2600元/人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8"/>
        <w:shd w:val="clear" w:color="auto" w:fill="FFFFFF"/>
        <w:tabs>
          <w:tab w:val="left" w:pos="6510"/>
        </w:tabs>
        <w:spacing w:line="480" w:lineRule="auto"/>
        <w:rPr>
          <w:b/>
          <w:bCs/>
          <w:sz w:val="21"/>
          <w:szCs w:val="21"/>
        </w:rPr>
      </w:pPr>
      <w:r>
        <w:rPr>
          <w:rFonts w:hint="eastAsia"/>
          <w:b/>
          <w:color w:val="FF0000"/>
          <w:sz w:val="28"/>
          <w:szCs w:val="28"/>
        </w:rPr>
        <w:t>住宿</w:t>
      </w:r>
      <w:r>
        <w:rPr>
          <w:rFonts w:hint="eastAsia"/>
          <w:b/>
          <w:sz w:val="21"/>
          <w:szCs w:val="21"/>
        </w:rPr>
        <w:t>：</w:t>
      </w:r>
    </w:p>
    <w:p>
      <w:pPr>
        <w:pStyle w:val="8"/>
        <w:shd w:val="clear" w:color="auto" w:fill="FFFFFF"/>
        <w:tabs>
          <w:tab w:val="left" w:pos="6510"/>
        </w:tabs>
        <w:spacing w:before="100" w:after="100"/>
        <w:rPr>
          <w:sz w:val="21"/>
          <w:szCs w:val="21"/>
          <w:shd w:val="clear" w:color="auto" w:fill="FFFFFF"/>
        </w:rPr>
      </w:pPr>
      <w:r>
        <w:rPr>
          <w:rFonts w:hint="eastAsia"/>
          <w:sz w:val="21"/>
          <w:szCs w:val="21"/>
          <w:shd w:val="clear" w:color="auto" w:fill="FFFFFF"/>
        </w:rPr>
        <w:t>1 、会场酒店：</w:t>
      </w:r>
    </w:p>
    <w:p>
      <w:pPr>
        <w:pStyle w:val="8"/>
        <w:shd w:val="clear" w:color="auto" w:fill="FFFFFF"/>
        <w:tabs>
          <w:tab w:val="left" w:pos="6510"/>
        </w:tabs>
        <w:spacing w:before="100" w:after="100"/>
      </w:pPr>
      <w:r>
        <w:rPr>
          <w:rFonts w:hint="eastAsia"/>
        </w:rPr>
        <w:t xml:space="preserve">太原市湖滨国际大酒店（五星级）  </w:t>
      </w:r>
    </w:p>
    <w:p>
      <w:pPr>
        <w:spacing w:line="480" w:lineRule="auto"/>
        <w:jc w:val="left"/>
        <w:rPr>
          <w:rFonts w:ascii="宋体" w:hAnsi="宋体"/>
          <w:kern w:val="0"/>
          <w:sz w:val="24"/>
        </w:rPr>
      </w:pPr>
      <w:r>
        <w:rPr>
          <w:rFonts w:hint="eastAsia"/>
          <w:sz w:val="24"/>
        </w:rPr>
        <w:t>地 址：</w:t>
      </w:r>
      <w:r>
        <w:rPr>
          <w:rFonts w:hint="eastAsia" w:ascii="宋体" w:hAnsi="宋体"/>
          <w:sz w:val="24"/>
        </w:rPr>
        <w:t>（山西省太原市迎泽区青年路5号（迎泽大街180号））</w:t>
      </w:r>
    </w:p>
    <w:p>
      <w:pPr>
        <w:pStyle w:val="8"/>
        <w:shd w:val="clear" w:color="auto" w:fill="FFFFFF"/>
        <w:tabs>
          <w:tab w:val="left" w:pos="6510"/>
        </w:tabs>
        <w:spacing w:before="100" w:after="100"/>
      </w:pPr>
      <w:r>
        <w:rPr>
          <w:rFonts w:hint="eastAsia"/>
          <w:shd w:val="clear" w:color="auto" w:fill="FFFFFF"/>
        </w:rPr>
        <w:t>，住宿费用自理。</w:t>
      </w:r>
    </w:p>
    <w:p>
      <w:pPr>
        <w:pStyle w:val="8"/>
        <w:shd w:val="clear" w:color="auto" w:fill="FFFFFF"/>
        <w:tabs>
          <w:tab w:val="left" w:pos="6510"/>
        </w:tabs>
        <w:spacing w:before="100" w:after="100"/>
        <w:rPr>
          <w:shd w:val="clear" w:color="auto" w:fill="FFFFFF"/>
        </w:rPr>
      </w:pPr>
      <w:r>
        <w:rPr>
          <w:rFonts w:hint="eastAsia"/>
          <w:shd w:val="clear" w:color="auto" w:fill="FFFFFF"/>
        </w:rPr>
        <w:t xml:space="preserve">豪华双床房、豪华大床房均为 RMB 600元/天 </w:t>
      </w:r>
    </w:p>
    <w:p>
      <w:pPr>
        <w:pStyle w:val="8"/>
        <w:shd w:val="clear" w:color="auto" w:fill="FFFFFF"/>
        <w:tabs>
          <w:tab w:val="left" w:pos="6510"/>
        </w:tabs>
        <w:spacing w:before="100" w:after="100"/>
        <w:rPr>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100" w:after="100"/>
      </w:pPr>
      <w:r>
        <w:rPr>
          <w:rFonts w:hint="eastAsia"/>
          <w:shd w:val="clear" w:color="auto" w:fill="FFFFFF"/>
        </w:rPr>
        <w:t>2 、第二住宿酒店：</w:t>
      </w:r>
      <w:r>
        <w:rPr>
          <w:rFonts w:hint="eastAsia" w:ascii="宋体" w:hAnsi="宋体" w:cs="宋体"/>
          <w:bCs/>
        </w:rPr>
        <w:t>山西金蓉家园酒店</w:t>
      </w:r>
      <w:r>
        <w:rPr>
          <w:rFonts w:hint="eastAsia"/>
        </w:rPr>
        <w:t>（四星级）</w:t>
      </w:r>
    </w:p>
    <w:p>
      <w:pPr>
        <w:pStyle w:val="8"/>
        <w:shd w:val="clear" w:color="auto" w:fill="FFFFFF"/>
        <w:tabs>
          <w:tab w:val="left" w:pos="6510"/>
        </w:tabs>
        <w:spacing w:before="100" w:after="100"/>
        <w:rPr>
          <w:shd w:val="clear" w:color="auto" w:fill="FFFFFF"/>
        </w:rPr>
      </w:pPr>
      <w:r>
        <w:rPr>
          <w:rFonts w:hint="eastAsia"/>
        </w:rPr>
        <w:t>地 址：</w:t>
      </w:r>
      <w:r>
        <w:rPr>
          <w:rFonts w:hint="eastAsia" w:ascii="宋体" w:hAnsi="宋体" w:cs="宋体"/>
        </w:rPr>
        <w:t>山西省太原市迎泽大街135号</w:t>
      </w:r>
      <w:r>
        <w:rPr>
          <w:rFonts w:hint="eastAsia"/>
          <w:shd w:val="clear" w:color="auto" w:fill="FFFFFF"/>
        </w:rPr>
        <w:t>，住宿费用自理。</w:t>
      </w:r>
    </w:p>
    <w:p>
      <w:pPr>
        <w:pStyle w:val="8"/>
        <w:shd w:val="clear" w:color="auto" w:fill="FFFFFF"/>
        <w:tabs>
          <w:tab w:val="left" w:pos="6510"/>
        </w:tabs>
        <w:spacing w:before="100" w:after="100"/>
        <w:rPr>
          <w:shd w:val="clear" w:color="auto" w:fill="FFFFFF"/>
        </w:rPr>
      </w:pPr>
      <w:r>
        <w:rPr>
          <w:rFonts w:hint="eastAsia"/>
          <w:shd w:val="clear" w:color="auto" w:fill="FFFFFF"/>
        </w:rPr>
        <w:t xml:space="preserve">豪华双床房、豪华大床房均为 RMB 400元/天 </w:t>
      </w:r>
    </w:p>
    <w:p>
      <w:pPr>
        <w:pStyle w:val="8"/>
        <w:shd w:val="clear" w:color="auto" w:fill="FFFFFF"/>
        <w:tabs>
          <w:tab w:val="left" w:pos="6510"/>
        </w:tabs>
        <w:spacing w:before="100" w:after="100"/>
        <w:rPr>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Autospacing="0" w:afterAutospacing="0" w:line="360" w:lineRule="auto"/>
        <w:rPr>
          <w:color w:val="FF0000"/>
          <w:sz w:val="28"/>
          <w:szCs w:val="28"/>
        </w:rPr>
      </w:pPr>
      <w:r>
        <w:rPr>
          <w:rFonts w:hint="eastAsia"/>
          <w:color w:val="FF0000"/>
          <w:sz w:val="28"/>
          <w:szCs w:val="28"/>
        </w:rPr>
        <w:t>本次会议注意事项</w:t>
      </w:r>
    </w:p>
    <w:p>
      <w:pPr>
        <w:spacing w:line="360" w:lineRule="auto"/>
        <w:rPr>
          <w:rFonts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360" w:lineRule="auto"/>
        <w:rPr>
          <w:rFonts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36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360" w:lineRule="auto"/>
        <w:rPr>
          <w:rFonts w:ascii="宋体" w:hAnsi="宋体" w:cs="宋体"/>
          <w:kern w:val="0"/>
          <w:sz w:val="24"/>
        </w:rPr>
      </w:pPr>
      <w:r>
        <w:rPr>
          <w:rFonts w:hint="eastAsia" w:ascii="宋体" w:hAnsi="宋体" w:cs="宋体"/>
          <w:kern w:val="0"/>
          <w:sz w:val="24"/>
        </w:rPr>
        <w:t>汇款时请注明入住参会代表姓名及单位名称。</w:t>
      </w: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360" w:lineRule="auto"/>
        <w:rPr>
          <w:rFonts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color w:val="0070C0"/>
          <w:sz w:val="24"/>
        </w:rPr>
      </w:pPr>
      <w:r>
        <w:rPr>
          <w:rFonts w:hint="eastAsia" w:ascii="宋体" w:hAnsi="宋体" w:cs="宋体"/>
          <w:color w:val="0070C0"/>
          <w:sz w:val="24"/>
        </w:rPr>
        <w:t>2、</w:t>
      </w:r>
      <w:r>
        <w:rPr>
          <w:rFonts w:hint="eastAsia"/>
          <w:color w:val="0070C0"/>
          <w:sz w:val="24"/>
        </w:rPr>
        <w:t>太原湖滨国际大酒店</w:t>
      </w:r>
      <w:r>
        <w:rPr>
          <w:rFonts w:hint="eastAsia" w:ascii="宋体" w:hAnsi="宋体" w:cs="宋体"/>
          <w:color w:val="0070C0"/>
          <w:sz w:val="24"/>
        </w:rPr>
        <w:t>距离太原武宿机场约20公里，打车预计 50元左右，预计用时40分钟。距离太原南站（高铁站）约10公里，打车预计25元左右，预计用时25分钟。距离太原站约3公里，打车预计10元左右，预计用时15分钟。</w:t>
      </w:r>
    </w:p>
    <w:p>
      <w:pPr>
        <w:spacing w:line="360" w:lineRule="auto"/>
        <w:rPr>
          <w:rFonts w:ascii="宋体" w:hAnsi="宋体" w:cs="宋体"/>
          <w:color w:val="0070C0"/>
          <w:sz w:val="24"/>
        </w:rPr>
      </w:pPr>
      <w:r>
        <w:rPr>
          <w:rFonts w:hint="eastAsia" w:ascii="宋体" w:hAnsi="宋体" w:cs="宋体"/>
          <w:color w:val="0070C0"/>
          <w:sz w:val="24"/>
        </w:rPr>
        <w:t>3、</w:t>
      </w:r>
      <w:r>
        <w:rPr>
          <w:rFonts w:ascii="Arial" w:hAnsi="Arial" w:cs="Arial"/>
          <w:bCs/>
          <w:color w:val="0070C0"/>
          <w:sz w:val="24"/>
        </w:rPr>
        <w:t>太原机场大巴的发车路线</w:t>
      </w:r>
      <w:r>
        <w:rPr>
          <w:rFonts w:hint="eastAsia" w:ascii="Arial" w:hAnsi="Arial" w:cs="Arial"/>
          <w:bCs/>
          <w:color w:val="0070C0"/>
          <w:sz w:val="24"/>
        </w:rPr>
        <w:t>、</w:t>
      </w:r>
      <w:r>
        <w:rPr>
          <w:rFonts w:ascii="Arial" w:hAnsi="Arial" w:cs="Arial"/>
          <w:bCs/>
          <w:color w:val="0070C0"/>
          <w:sz w:val="24"/>
        </w:rPr>
        <w:t>时刻表及票价详情</w:t>
      </w:r>
    </w:p>
    <w:p>
      <w:pPr>
        <w:spacing w:line="360" w:lineRule="auto"/>
        <w:rPr>
          <w:rFonts w:ascii="宋体" w:hAnsi="宋体" w:eastAsia="宋体" w:cs="Arial"/>
          <w:color w:val="0070C0"/>
          <w:sz w:val="24"/>
          <w:shd w:val="clear" w:color="auto" w:fill="FFFFFF"/>
        </w:rPr>
      </w:pPr>
      <w:r>
        <w:rPr>
          <w:rFonts w:ascii="宋体" w:hAnsi="宋体" w:eastAsia="宋体" w:cs="Arial"/>
          <w:bCs/>
          <w:color w:val="0070C0"/>
          <w:sz w:val="24"/>
        </w:rPr>
        <w:t>机场大巴一号线行驶的路线</w:t>
      </w:r>
      <w:r>
        <w:rPr>
          <w:rFonts w:ascii="宋体" w:hAnsi="宋体" w:eastAsia="宋体" w:cs="Arial"/>
          <w:color w:val="0070C0"/>
          <w:sz w:val="24"/>
          <w:shd w:val="clear" w:color="auto" w:fill="FFFFFF"/>
        </w:rPr>
        <w:t>：从机场一号二号航站楼门前机场大巴停靠站始发</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终点是位于迎泽大街的五一广场三晋国际饭店门口东侧</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途径龙城大街-太榆路- 建设路-迎泽大街--火车站--五一广场</w:t>
      </w:r>
      <w:r>
        <w:rPr>
          <w:rFonts w:hint="eastAsia" w:ascii="宋体" w:hAnsi="宋体" w:eastAsia="宋体" w:cs="Arial"/>
          <w:color w:val="0070C0"/>
          <w:sz w:val="24"/>
          <w:shd w:val="clear" w:color="auto" w:fill="FFFFFF"/>
        </w:rPr>
        <w:t xml:space="preserve">（去太原湖滨酒店从本站下车，距离酒店约一公里，步行预计11分钟）。 </w:t>
      </w:r>
      <w:r>
        <w:rPr>
          <w:rFonts w:ascii="宋体" w:hAnsi="宋体" w:eastAsia="宋体" w:cs="Arial"/>
          <w:color w:val="0070C0"/>
          <w:sz w:val="24"/>
          <w:shd w:val="clear" w:color="auto" w:fill="FFFFFF"/>
        </w:rPr>
        <w:t>机场大巴一号线的发车频率教:从早晨6点开始第一班：第二班的发车时间为8点钟。早晨9.30分开始10.30分、11.30分.12.30分.13.30分.14.30分.15.30分.16.30分.17.30分.18.30分.19.30分.20.30分结束每日共计12班车次</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单程票价为15元/人</w:t>
      </w:r>
      <w:r>
        <w:rPr>
          <w:rFonts w:hint="eastAsia" w:ascii="宋体" w:hAnsi="宋体" w:eastAsia="宋体" w:cs="Arial"/>
          <w:color w:val="0070C0"/>
          <w:sz w:val="24"/>
          <w:shd w:val="clear" w:color="auto" w:fill="FFFFFF"/>
        </w:rPr>
        <w:t>。</w:t>
      </w:r>
    </w:p>
    <w:p>
      <w:pPr>
        <w:spacing w:line="360" w:lineRule="auto"/>
        <w:rPr>
          <w:rFonts w:ascii="宋体" w:hAnsi="宋体" w:eastAsia="宋体" w:cs="宋体"/>
          <w:color w:val="0070C0"/>
          <w:sz w:val="24"/>
        </w:rPr>
      </w:pPr>
      <w:r>
        <w:rPr>
          <w:rFonts w:ascii="宋体" w:hAnsi="宋体" w:eastAsia="宋体" w:cs="Arial"/>
          <w:bCs/>
          <w:color w:val="0070C0"/>
          <w:sz w:val="24"/>
        </w:rPr>
        <w:t>机场大巴二号线行驶的路线：</w:t>
      </w:r>
      <w:r>
        <w:rPr>
          <w:rFonts w:ascii="宋体" w:hAnsi="宋体" w:eastAsia="宋体" w:cs="Arial"/>
          <w:color w:val="0070C0"/>
          <w:sz w:val="24"/>
          <w:shd w:val="clear" w:color="auto" w:fill="FFFFFF"/>
        </w:rPr>
        <w:t>从机场一号二号航站楼门前的机场大巴停靠站始发</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终点站是位于迎泽大街西山大厦门口</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途经- 龙城大街 -- 滨河西路 --迎泽西大街-- 太原西客站</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机场大巴二号线的发车频率较小:每日共计2班每日11:00.16:00共计2班</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单程票价为15元/人</w:t>
      </w:r>
      <w:r>
        <w:rPr>
          <w:rFonts w:hint="eastAsia" w:ascii="宋体" w:hAnsi="宋体" w:eastAsia="宋体" w:cs="Arial"/>
          <w:color w:val="0070C0"/>
          <w:sz w:val="24"/>
          <w:shd w:val="clear" w:color="auto" w:fill="FFFFFF"/>
        </w:rPr>
        <w:t>。</w:t>
      </w:r>
    </w:p>
    <w:p>
      <w:pPr>
        <w:pStyle w:val="8"/>
        <w:tabs>
          <w:tab w:val="left" w:pos="6510"/>
        </w:tabs>
        <w:spacing w:line="480" w:lineRule="auto"/>
        <w:rPr>
          <w:b/>
        </w:rPr>
      </w:pPr>
      <w:r>
        <w:rPr>
          <w:b/>
        </w:rPr>
        <w:t xml:space="preserve">组委会联系方式 </w:t>
      </w:r>
      <w:r>
        <w:rPr>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36"/>
          <w:sz w:val="24"/>
        </w:rPr>
      </w:pPr>
    </w:p>
    <w:p>
      <w:pPr>
        <w:spacing w:line="480" w:lineRule="auto"/>
        <w:ind w:firstLine="964" w:firstLineChars="400"/>
        <w:jc w:val="center"/>
        <w:rPr>
          <w:rFonts w:ascii="宋体" w:hAnsi="宋体"/>
          <w:b/>
          <w:sz w:val="24"/>
        </w:rPr>
      </w:pPr>
      <w:r>
        <w:rPr>
          <w:rFonts w:hint="eastAsia" w:ascii="宋体" w:hAnsi="宋体"/>
          <w:b/>
          <w:sz w:val="24"/>
        </w:rPr>
        <w:t>中国给水排水2020中国排水管网大会</w:t>
      </w:r>
    </w:p>
    <w:p>
      <w:pPr>
        <w:widowControl/>
        <w:spacing w:line="480" w:lineRule="auto"/>
        <w:jc w:val="center"/>
        <w:rPr>
          <w:rFonts w:ascii="宋体" w:hAnsi="宋体"/>
          <w:b/>
          <w:bCs/>
          <w:kern w:val="0"/>
          <w:sz w:val="24"/>
        </w:rPr>
      </w:pP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bCs/>
          <w:kern w:val="0"/>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发票快递地址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6"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kern w:val="0"/>
                <w:szCs w:val="21"/>
              </w:rPr>
            </w:pPr>
            <w:r>
              <w:rPr>
                <w:rFonts w:ascii="宋体" w:hAnsi="宋体" w:eastAsia="宋体" w:cs="Times New Roman"/>
                <w:kern w:val="0"/>
                <w:sz w:val="21"/>
                <w:szCs w:val="21"/>
                <w:lang w:val="en-US" w:eastAsia="zh-CN" w:bidi="ar-SA"/>
              </w:rPr>
              <w:pict>
                <v:shape id="图片 5" o:spid="_x0000_s1029" type="#_x0000_t75" style="position:absolute;left:0;margin-left:241.15pt;margin-top:24.1pt;height:116.8pt;width:116.3pt;rotation:0f;z-index:251658240;" o:ole="f" fillcolor="#FFFFFF" filled="f" o:preferrelative="t" stroked="f" coordorigin="0,0" coordsize="21600,21600">
                  <v:fill on="f" color2="#FFFFFF" focus="0%"/>
                  <v:imagedata gain="65536f" blacklevel="0f" gamma="0" o:title="" r:id="rId8"/>
                  <o:lock v:ext="edit" position="f" selection="f" grouping="f" rotation="f" cropping="f" text="f" aspectratio="t"/>
                </v:shape>
              </w:pict>
            </w:r>
            <w:r>
              <w:rPr>
                <w:rFonts w:hint="eastAsia" w:ascii="宋体" w:hAnsi="宋体"/>
                <w:kern w:val="0"/>
                <w:szCs w:val="21"/>
              </w:rPr>
              <w:t>可提前汇会务费</w:t>
            </w:r>
          </w:p>
          <w:p>
            <w:pPr>
              <w:widowControl/>
              <w:spacing w:line="480" w:lineRule="auto"/>
              <w:jc w:val="left"/>
              <w:rPr>
                <w:rFonts w:ascii="宋体" w:hAnsi="宋体"/>
                <w:kern w:val="0"/>
                <w:szCs w:val="21"/>
              </w:rPr>
            </w:pPr>
            <w:r>
              <w:rPr>
                <w:rFonts w:hint="eastAsia" w:ascii="宋体" w:hAnsi="宋体"/>
                <w:kern w:val="0"/>
                <w:szCs w:val="21"/>
              </w:rPr>
              <w:t>收款单位：《中国给水排水》杂志社有限公司</w:t>
            </w:r>
          </w:p>
          <w:p>
            <w:pPr>
              <w:widowControl/>
              <w:spacing w:line="480" w:lineRule="auto"/>
              <w:jc w:val="left"/>
              <w:rPr>
                <w:rFonts w:ascii="宋体" w:hAnsi="宋体"/>
                <w:kern w:val="0"/>
                <w:szCs w:val="21"/>
              </w:rPr>
            </w:pPr>
            <w:r>
              <w:rPr>
                <w:rFonts w:hint="eastAsia" w:ascii="宋体" w:hAnsi="宋体"/>
                <w:kern w:val="0"/>
                <w:szCs w:val="21"/>
              </w:rPr>
              <w:t xml:space="preserve">开户行：建行天津河西支行     </w:t>
            </w:r>
          </w:p>
          <w:p>
            <w:pPr>
              <w:widowControl/>
              <w:spacing w:line="480" w:lineRule="auto"/>
              <w:jc w:val="left"/>
              <w:rPr>
                <w:rFonts w:ascii="宋体" w:hAnsi="宋体"/>
                <w:kern w:val="0"/>
                <w:szCs w:val="21"/>
              </w:rPr>
            </w:pPr>
            <w:r>
              <w:rPr>
                <w:rFonts w:hint="eastAsia" w:ascii="宋体" w:hAnsi="宋体"/>
                <w:kern w:val="0"/>
                <w:szCs w:val="21"/>
              </w:rPr>
              <w:t xml:space="preserve">账号：1200 1635 4000 5251 9625 </w:t>
            </w:r>
          </w:p>
          <w:p>
            <w:pPr>
              <w:widowControl/>
              <w:spacing w:line="480" w:lineRule="auto"/>
              <w:jc w:val="left"/>
              <w:rPr>
                <w:rFonts w:ascii="宋体" w:hAnsi="宋体"/>
                <w:kern w:val="0"/>
                <w:szCs w:val="21"/>
              </w:rPr>
            </w:pPr>
            <w:r>
              <w:rPr>
                <w:rFonts w:hint="eastAsia" w:ascii="宋体" w:hAnsi="宋体"/>
                <w:kern w:val="0"/>
                <w:szCs w:val="21"/>
              </w:rPr>
              <w:t>纳税人识别号：91120103103370821H ；</w:t>
            </w:r>
          </w:p>
          <w:p>
            <w:pPr>
              <w:widowControl/>
              <w:spacing w:line="480" w:lineRule="auto"/>
              <w:jc w:val="left"/>
              <w:rPr>
                <w:rFonts w:ascii="宋体" w:hAnsi="宋体"/>
                <w:kern w:val="0"/>
                <w:szCs w:val="21"/>
              </w:rPr>
            </w:pPr>
            <w:r>
              <w:rPr>
                <w:rFonts w:hint="eastAsia"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olor w:val="0070C0"/>
                <w:kern w:val="0"/>
                <w:szCs w:val="21"/>
              </w:rPr>
            </w:pPr>
            <w:r>
              <w:rPr>
                <w:rFonts w:ascii="宋体" w:hAnsi="宋体"/>
                <w:color w:val="0070C0"/>
                <w:kern w:val="0"/>
                <w:szCs w:val="21"/>
              </w:rPr>
              <w:t>请选择发票</w:t>
            </w:r>
            <w:r>
              <w:rPr>
                <w:rFonts w:hint="eastAsia" w:ascii="宋体" w:hAnsi="宋体"/>
                <w:color w:val="0070C0"/>
                <w:kern w:val="0"/>
                <w:szCs w:val="21"/>
              </w:rPr>
              <w:t>种类及填写</w:t>
            </w:r>
            <w:r>
              <w:rPr>
                <w:rFonts w:ascii="宋体" w:hAnsi="宋体"/>
                <w:color w:val="0070C0"/>
                <w:kern w:val="0"/>
                <w:szCs w:val="21"/>
              </w:rPr>
              <w:t>信息</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color w:val="0070C0"/>
                <w:kern w:val="0"/>
                <w:szCs w:val="21"/>
              </w:rPr>
            </w:pPr>
            <w:r>
              <w:rPr>
                <w:rFonts w:ascii="宋体" w:hAnsi="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增值税电子普票：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w:t>
            </w:r>
            <w:r>
              <w:rPr>
                <w:rFonts w:hint="eastAsia" w:ascii="宋体" w:hAnsi="宋体"/>
                <w:color w:val="0070C0"/>
                <w:kern w:val="0"/>
                <w:szCs w:val="21"/>
              </w:rPr>
              <w:t>头</w:t>
            </w:r>
            <w:r>
              <w:rPr>
                <w:rFonts w:ascii="宋体" w:hAnsi="宋体"/>
                <w:color w:val="0070C0"/>
                <w:kern w:val="0"/>
                <w:szCs w:val="21"/>
              </w:rPr>
              <w:t> </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r>
              <w:rPr>
                <w:rFonts w:hint="eastAsia" w:ascii="宋体" w:hAnsi="宋体"/>
                <w:color w:val="0070C0"/>
                <w:kern w:val="0"/>
                <w:szCs w:val="21"/>
              </w:rPr>
              <w:t>接收电子</w:t>
            </w:r>
            <w:r>
              <w:rPr>
                <w:rFonts w:ascii="宋体" w:hAnsi="宋体"/>
                <w:color w:val="0070C0"/>
                <w:kern w:val="0"/>
                <w:szCs w:val="21"/>
              </w:rPr>
              <w:t>发票邮箱</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增值税专票：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发票抬头</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开户行及账号</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left="105" w:hanging="105" w:hangingChars="50"/>
              <w:jc w:val="left"/>
              <w:rPr>
                <w:rFonts w:ascii="宋体" w:hAnsi="宋体"/>
                <w:color w:val="0070C0"/>
                <w:kern w:val="0"/>
                <w:szCs w:val="21"/>
              </w:rPr>
            </w:pPr>
            <w:r>
              <w:rPr>
                <w:rFonts w:ascii="宋体" w:hAnsi="宋体"/>
                <w:color w:val="0070C0"/>
                <w:kern w:val="0"/>
                <w:szCs w:val="21"/>
              </w:rPr>
              <w:t xml:space="preserve">    详细地址电话</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tc>
      </w:tr>
    </w:tbl>
    <w:p>
      <w:pPr>
        <w:spacing w:line="480" w:lineRule="auto"/>
        <w:rPr>
          <w:rFonts w:ascii="宋体" w:hAnsi="宋体"/>
          <w:szCs w:val="21"/>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0002AFF" w:usb1="C000247B" w:usb2="00000009" w:usb3="00000000" w:csb0="000001FF"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80E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7"/>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22"/>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character" w:customStyle="1" w:styleId="16">
    <w:name w:val="页眉 Char"/>
    <w:basedOn w:val="10"/>
    <w:link w:val="7"/>
    <w:qFormat/>
    <w:uiPriority w:val="0"/>
    <w:rPr>
      <w:rFonts w:ascii="Calibri" w:hAnsi="Calibri" w:eastAsia="宋体"/>
      <w:kern w:val="2"/>
      <w:sz w:val="18"/>
      <w:szCs w:val="18"/>
    </w:rPr>
  </w:style>
  <w:style w:type="character" w:customStyle="1" w:styleId="17">
    <w:name w:val="批注框文本 Char"/>
    <w:basedOn w:val="10"/>
    <w:link w:val="5"/>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27</Pages>
  <Words>1939</Words>
  <Characters>11057</Characters>
  <Lines>92</Lines>
  <Paragraphs>25</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2020-04-02T05:41:00Z</dcterms:created>
  <dc:creator>DELL</dc:creator>
  <cp:lastModifiedBy>DELL</cp:lastModifiedBy>
  <cp:lastPrinted>2019-07-28T06:10:00Z</cp:lastPrinted>
  <dcterms:modified xsi:type="dcterms:W3CDTF">2020-09-18T07:51:33Z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