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left" w:tblpY="1291"/>
        <w:tblW w:w="104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693"/>
        <w:gridCol w:w="850"/>
        <w:gridCol w:w="711"/>
        <w:gridCol w:w="1132"/>
        <w:gridCol w:w="851"/>
        <w:gridCol w:w="992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485" w:type="dxa"/>
            <w:gridSpan w:val="8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Tahoma"/>
                <w:b/>
                <w:bCs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8"/>
                <w:szCs w:val="28"/>
              </w:rPr>
              <w:t>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949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单位地址</w:t>
            </w:r>
          </w:p>
        </w:tc>
        <w:tc>
          <w:tcPr>
            <w:tcW w:w="949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5" w:type="dxa"/>
            <w:gridSpan w:val="8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8"/>
                <w:szCs w:val="28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姓  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名</w:t>
            </w:r>
          </w:p>
        </w:tc>
        <w:tc>
          <w:tcPr>
            <w:tcW w:w="2693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职 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位</w:t>
            </w:r>
          </w:p>
        </w:tc>
        <w:tc>
          <w:tcPr>
            <w:tcW w:w="5954" w:type="dxa"/>
            <w:gridSpan w:val="5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性   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别</w:t>
            </w:r>
          </w:p>
        </w:tc>
        <w:tc>
          <w:tcPr>
            <w:tcW w:w="2693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民  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族</w:t>
            </w:r>
          </w:p>
        </w:tc>
        <w:tc>
          <w:tcPr>
            <w:tcW w:w="2694" w:type="dxa"/>
            <w:gridSpan w:val="3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26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693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学   历</w:t>
            </w:r>
          </w:p>
        </w:tc>
        <w:tc>
          <w:tcPr>
            <w:tcW w:w="2694" w:type="dxa"/>
            <w:gridSpan w:val="3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学    位</w:t>
            </w:r>
          </w:p>
        </w:tc>
        <w:tc>
          <w:tcPr>
            <w:tcW w:w="226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手  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机</w:t>
            </w:r>
          </w:p>
        </w:tc>
        <w:tc>
          <w:tcPr>
            <w:tcW w:w="2693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Email</w:t>
            </w:r>
          </w:p>
        </w:tc>
        <w:tc>
          <w:tcPr>
            <w:tcW w:w="2694" w:type="dxa"/>
            <w:gridSpan w:val="3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微    信</w:t>
            </w:r>
          </w:p>
        </w:tc>
        <w:tc>
          <w:tcPr>
            <w:tcW w:w="226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Merge w:val="restart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工作简历</w:t>
            </w:r>
          </w:p>
        </w:tc>
        <w:tc>
          <w:tcPr>
            <w:tcW w:w="949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Merge w:val="continue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949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Merge w:val="continue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949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学习班期</w:t>
            </w:r>
          </w:p>
        </w:tc>
        <w:tc>
          <w:tcPr>
            <w:tcW w:w="9497" w:type="dxa"/>
            <w:gridSpan w:val="7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第七期时间：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2020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月-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 xml:space="preserve"> 2021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月</w:t>
            </w:r>
          </w:p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（注：每期安排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次集中培训，每次6天，合计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12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天）</w:t>
            </w:r>
          </w:p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发票抬头名称：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  <w:u w:val="single"/>
              </w:rPr>
              <w:t xml:space="preserve">                            </w:t>
            </w:r>
          </w:p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推荐人：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5" w:type="dxa"/>
            <w:gridSpan w:val="8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8"/>
                <w:szCs w:val="28"/>
              </w:rPr>
              <w:t>紧急联系人信息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4254" w:type="dxa"/>
            <w:gridSpan w:val="3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444444"/>
                <w:kern w:val="0"/>
                <w:sz w:val="18"/>
                <w:szCs w:val="18"/>
              </w:rPr>
              <w:t>电    话</w:t>
            </w:r>
          </w:p>
        </w:tc>
        <w:tc>
          <w:tcPr>
            <w:tcW w:w="4111" w:type="dxa"/>
            <w:gridSpan w:val="3"/>
            <w:vAlign w:val="top"/>
          </w:tcPr>
          <w:p>
            <w:pPr>
              <w:spacing w:line="360" w:lineRule="auto"/>
              <w:jc w:val="left"/>
              <w:rPr>
                <w:rFonts w:ascii="宋体" w:hAnsi="宋体" w:eastAsia="宋体" w:cs="Tahom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5" w:type="dxa"/>
            <w:gridSpan w:val="8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bCs/>
                <w:color w:val="000000"/>
                <w:kern w:val="0"/>
                <w:sz w:val="28"/>
                <w:szCs w:val="28"/>
              </w:rPr>
              <w:t>其他相关信息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0485" w:type="dxa"/>
            <w:gridSpan w:val="8"/>
            <w:vAlign w:val="center"/>
          </w:tcPr>
          <w:p>
            <w:pPr>
              <w:pStyle w:val="5"/>
              <w:kinsoku w:val="0"/>
              <w:overflowPunct w:val="0"/>
              <w:spacing w:before="0" w:beforeAutospacing="0" w:after="0" w:afterAutospacing="0" w:line="360" w:lineRule="auto"/>
              <w:jc w:val="both"/>
              <w:textAlignment w:val="baseline"/>
              <w:rPr>
                <w:rFonts w:cs="Tahoma"/>
                <w:bCs/>
                <w:color w:val="444444"/>
                <w:sz w:val="18"/>
                <w:szCs w:val="18"/>
              </w:rPr>
            </w:pPr>
            <w:r>
              <w:rPr>
                <w:rFonts w:hint="eastAsia" w:cs="Tahoma"/>
                <w:b/>
                <w:color w:val="444444"/>
                <w:sz w:val="18"/>
                <w:szCs w:val="18"/>
              </w:rPr>
              <w:t>1．</w:t>
            </w:r>
            <w:r>
              <w:rPr>
                <w:rFonts w:cs="Tahoma"/>
                <w:bCs/>
                <w:color w:val="444444"/>
                <w:sz w:val="18"/>
                <w:szCs w:val="18"/>
              </w:rPr>
              <w:t>培训费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>：</w:t>
            </w:r>
            <w:r>
              <w:rPr>
                <w:rFonts w:hint="eastAsia" w:cs="Tahoma"/>
                <w:b/>
                <w:bCs/>
                <w:color w:val="444444"/>
                <w:sz w:val="18"/>
                <w:szCs w:val="18"/>
              </w:rPr>
              <w:t xml:space="preserve"> </w:t>
            </w:r>
            <w:r>
              <w:rPr>
                <w:rFonts w:cs="Tahoma"/>
                <w:bCs/>
                <w:color w:val="444444"/>
                <w:sz w:val="18"/>
                <w:szCs w:val="18"/>
              </w:rPr>
              <w:t>1.65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>万</w:t>
            </w:r>
            <w:r>
              <w:rPr>
                <w:rFonts w:cs="Tahoma"/>
                <w:bCs/>
                <w:color w:val="444444"/>
                <w:sz w:val="18"/>
                <w:szCs w:val="18"/>
              </w:rPr>
              <w:t>元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>/人。</w:t>
            </w:r>
            <w:r>
              <w:rPr>
                <w:rFonts w:cs="Tahoma"/>
                <w:bCs/>
                <w:color w:val="444444"/>
                <w:sz w:val="18"/>
                <w:szCs w:val="18"/>
              </w:rPr>
              <w:t>费用包括：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>含学费、餐费、讲义资料费、结业证书费、合影制作费、授课场地使用费以及教学管理和组织费用）。学员交通费、住宿费自理。</w:t>
            </w:r>
          </w:p>
          <w:p>
            <w:pPr>
              <w:pStyle w:val="5"/>
              <w:kinsoku w:val="0"/>
              <w:overflowPunct w:val="0"/>
              <w:spacing w:before="0" w:beforeAutospacing="0" w:after="0" w:afterAutospacing="0" w:line="360" w:lineRule="auto"/>
              <w:jc w:val="both"/>
              <w:textAlignment w:val="baseline"/>
              <w:rPr>
                <w:rFonts w:cs="Tahoma"/>
                <w:bCs/>
                <w:color w:val="444444"/>
                <w:sz w:val="18"/>
                <w:szCs w:val="18"/>
              </w:rPr>
            </w:pPr>
            <w:r>
              <w:rPr>
                <w:rFonts w:cs="Tahoma"/>
                <w:b/>
                <w:color w:val="444444"/>
                <w:sz w:val="18"/>
                <w:szCs w:val="18"/>
              </w:rPr>
              <w:t>2</w:t>
            </w:r>
            <w:r>
              <w:rPr>
                <w:rFonts w:hint="eastAsia" w:cs="Tahoma"/>
                <w:b/>
                <w:color w:val="444444"/>
                <w:sz w:val="18"/>
                <w:szCs w:val="18"/>
              </w:rPr>
              <w:t>．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>培训费缴纳及</w:t>
            </w:r>
            <w:r>
              <w:rPr>
                <w:rFonts w:cs="Tahoma"/>
                <w:bCs/>
                <w:color w:val="444444"/>
                <w:sz w:val="18"/>
                <w:szCs w:val="18"/>
              </w:rPr>
              <w:t>开具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>发票事宜</w:t>
            </w:r>
            <w:r>
              <w:rPr>
                <w:rFonts w:cs="Tahoma"/>
                <w:bCs/>
                <w:color w:val="444444"/>
                <w:sz w:val="18"/>
                <w:szCs w:val="18"/>
              </w:rPr>
              <w:t>。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>待报名审核成功后，后续反馈。</w:t>
            </w:r>
          </w:p>
          <w:p>
            <w:pPr>
              <w:kinsoku w:val="0"/>
              <w:overflowPunct w:val="0"/>
              <w:spacing w:before="0" w:beforeAutospacing="0" w:after="0" w:afterAutospacing="0" w:line="360" w:lineRule="auto"/>
              <w:jc w:val="both"/>
              <w:textAlignment w:val="baseline"/>
              <w:rPr>
                <w:rFonts w:cs="Tahoma"/>
                <w:bCs/>
                <w:color w:val="444444"/>
                <w:sz w:val="18"/>
                <w:szCs w:val="18"/>
              </w:rPr>
            </w:pPr>
            <w:r>
              <w:rPr>
                <w:rFonts w:cs="Tahoma"/>
                <w:b/>
                <w:color w:val="444444"/>
                <w:sz w:val="18"/>
                <w:szCs w:val="18"/>
              </w:rPr>
              <w:t>3</w:t>
            </w:r>
            <w:r>
              <w:rPr>
                <w:rFonts w:hint="eastAsia" w:cs="Tahoma"/>
                <w:b/>
                <w:color w:val="444444"/>
                <w:sz w:val="18"/>
                <w:szCs w:val="18"/>
              </w:rPr>
              <w:t>．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>此报名表填好后</w:t>
            </w:r>
            <w:r>
              <w:rPr>
                <w:rFonts w:cs="Tahoma"/>
                <w:bCs/>
                <w:color w:val="444444"/>
                <w:sz w:val="18"/>
                <w:szCs w:val="18"/>
              </w:rPr>
              <w:t>发送邮件至</w:t>
            </w:r>
            <w:r>
              <w:rPr>
                <w:rFonts w:hint="default" w:ascii="宋体" w:hAnsi="宋体" w:eastAsia="宋体"/>
                <w:b w:val="0"/>
                <w:i w:val="0"/>
                <w:color w:val="333333"/>
                <w:spacing w:val="8"/>
                <w:sz w:val="24"/>
                <w:shd w:val="clear" w:color="auto" w:fill="FFFFFF"/>
                <w:lang w:eastAsia="zh-CN"/>
              </w:rPr>
              <w:t>wanglingquan88@163.com</w:t>
            </w:r>
            <w:r>
              <w:rPr>
                <w:rFonts w:cs="Tahoma"/>
                <w:bCs/>
                <w:color w:val="444444"/>
                <w:sz w:val="18"/>
                <w:szCs w:val="18"/>
              </w:rPr>
              <w:t>，邮件标题注明“姓名+公司+职务+手机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>+全国污水厂长研修班报名表</w:t>
            </w:r>
            <w:r>
              <w:rPr>
                <w:rFonts w:cs="Tahoma"/>
                <w:bCs/>
                <w:color w:val="444444"/>
                <w:sz w:val="18"/>
                <w:szCs w:val="18"/>
              </w:rPr>
              <w:t>”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 xml:space="preserve"> 。</w:t>
            </w:r>
          </w:p>
          <w:p>
            <w:pPr>
              <w:pStyle w:val="5"/>
              <w:numPr>
                <w:numId w:val="0"/>
              </w:numPr>
              <w:kinsoku w:val="0"/>
              <w:overflowPunct w:val="0"/>
              <w:spacing w:before="0" w:beforeAutospacing="0" w:after="0" w:afterAutospacing="0" w:line="360" w:lineRule="auto"/>
              <w:ind w:leftChars="0"/>
              <w:jc w:val="both"/>
              <w:textAlignment w:val="baseline"/>
              <w:rPr>
                <w:rFonts w:cs="Tahoma"/>
                <w:bCs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b/>
                <w:color w:val="444444"/>
                <w:kern w:val="0"/>
                <w:sz w:val="18"/>
                <w:szCs w:val="18"/>
              </w:rPr>
              <w:t>4．</w:t>
            </w:r>
            <w:r>
              <w:rPr>
                <w:rFonts w:hint="eastAsia" w:cs="Tahoma"/>
                <w:bCs/>
                <w:color w:val="444444"/>
                <w:sz w:val="18"/>
                <w:szCs w:val="18"/>
              </w:rPr>
              <w:t>联系人：</w:t>
            </w:r>
          </w:p>
          <w:p>
            <w:pPr>
              <w:pStyle w:val="5"/>
              <w:numPr>
                <w:numId w:val="0"/>
              </w:numPr>
              <w:kinsoku w:val="0"/>
              <w:overflowPunct w:val="0"/>
              <w:spacing w:before="0" w:beforeAutospacing="0" w:after="0" w:afterAutospacing="0" w:line="360" w:lineRule="auto"/>
              <w:ind w:leftChars="0" w:firstLine="360" w:firstLineChars="200"/>
              <w:jc w:val="both"/>
              <w:textAlignment w:val="baseline"/>
              <w:rPr>
                <w:rFonts w:hint="eastAsia" w:ascii="宋体" w:hAnsi="宋体" w:eastAsia="宋体" w:cs="Tahoma"/>
                <w:bCs/>
                <w:color w:val="444444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bCs/>
                <w:color w:val="444444"/>
                <w:kern w:val="0"/>
                <w:sz w:val="18"/>
                <w:szCs w:val="18"/>
                <w:lang w:val="en-US" w:eastAsia="zh-CN" w:bidi="ar-SA"/>
              </w:rPr>
              <w:t>王领全 13752275003</w:t>
            </w:r>
            <w:r>
              <w:rPr>
                <w:rFonts w:hint="eastAsia" w:cs="Tahoma"/>
                <w:bCs/>
                <w:color w:val="444444"/>
                <w:kern w:val="0"/>
                <w:sz w:val="18"/>
                <w:szCs w:val="18"/>
                <w:lang w:val="en-US" w:eastAsia="zh-CN" w:bidi="ar-SA"/>
              </w:rPr>
              <w:t xml:space="preserve">, </w:t>
            </w:r>
            <w:r>
              <w:rPr>
                <w:rFonts w:hint="eastAsia" w:ascii="宋体" w:hAnsi="宋体" w:eastAsia="宋体" w:cs="Tahoma"/>
                <w:bCs/>
                <w:color w:val="444444"/>
                <w:kern w:val="0"/>
                <w:sz w:val="18"/>
                <w:szCs w:val="18"/>
                <w:lang w:val="en-US" w:eastAsia="zh-CN" w:bidi="ar-SA"/>
              </w:rPr>
              <w:t>金</w:t>
            </w:r>
            <w:r>
              <w:rPr>
                <w:rFonts w:hint="eastAsia" w:cs="Tahoma"/>
                <w:bCs/>
                <w:color w:val="444444"/>
                <w:kern w:val="0"/>
                <w:sz w:val="18"/>
                <w:szCs w:val="18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Tahoma"/>
                <w:bCs/>
                <w:color w:val="444444"/>
                <w:kern w:val="0"/>
                <w:sz w:val="18"/>
                <w:szCs w:val="18"/>
                <w:lang w:val="en-US" w:eastAsia="zh-CN" w:bidi="ar-SA"/>
              </w:rPr>
              <w:t>晟18622273726</w:t>
            </w:r>
          </w:p>
          <w:p>
            <w:pPr>
              <w:pStyle w:val="5"/>
              <w:numPr>
                <w:numId w:val="0"/>
              </w:numPr>
              <w:kinsoku w:val="0"/>
              <w:overflowPunct w:val="0"/>
              <w:spacing w:before="0" w:beforeAutospacing="0" w:after="0" w:afterAutospacing="0" w:line="360" w:lineRule="auto"/>
              <w:ind w:leftChars="0" w:firstLine="360" w:firstLineChars="200"/>
              <w:jc w:val="both"/>
              <w:textAlignment w:val="baseline"/>
            </w:pPr>
            <w:r>
              <w:rPr>
                <w:rFonts w:hint="eastAsia" w:ascii="宋体" w:hAnsi="宋体" w:eastAsia="宋体" w:cs="Tahoma"/>
                <w:bCs/>
                <w:color w:val="444444"/>
                <w:kern w:val="0"/>
                <w:sz w:val="18"/>
                <w:szCs w:val="18"/>
                <w:lang w:val="en-US" w:eastAsia="zh-CN" w:bidi="ar-SA"/>
              </w:rPr>
              <w:t>孙</w:t>
            </w:r>
            <w:r>
              <w:rPr>
                <w:rFonts w:hint="eastAsia" w:cs="Tahoma"/>
                <w:bCs/>
                <w:color w:val="444444"/>
                <w:kern w:val="0"/>
                <w:sz w:val="18"/>
                <w:szCs w:val="18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Tahoma"/>
                <w:bCs/>
                <w:color w:val="444444"/>
                <w:kern w:val="0"/>
                <w:sz w:val="18"/>
                <w:szCs w:val="18"/>
                <w:lang w:val="en-US" w:eastAsia="zh-CN" w:bidi="ar-SA"/>
              </w:rPr>
              <w:t>磊13702113519</w:t>
            </w:r>
            <w:r>
              <w:rPr>
                <w:rFonts w:hint="eastAsia" w:cs="Tahoma"/>
                <w:bCs/>
                <w:color w:val="444444"/>
                <w:kern w:val="0"/>
                <w:sz w:val="18"/>
                <w:szCs w:val="18"/>
                <w:lang w:val="en-US" w:eastAsia="zh-CN" w:bidi="ar-SA"/>
              </w:rPr>
              <w:t>,</w:t>
            </w:r>
            <w:r>
              <w:rPr>
                <w:rFonts w:hint="eastAsia" w:ascii="宋体" w:hAnsi="宋体" w:eastAsia="宋体" w:cs="Tahoma"/>
                <w:bCs/>
                <w:color w:val="444444"/>
                <w:kern w:val="0"/>
                <w:sz w:val="18"/>
                <w:szCs w:val="18"/>
              </w:rPr>
              <w:t>文</w:t>
            </w:r>
            <w:r>
              <w:rPr>
                <w:rFonts w:hint="eastAsia" w:ascii="宋体" w:hAnsi="宋体" w:eastAsia="宋体" w:cs="Tahoma"/>
                <w:bCs/>
                <w:color w:val="444444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ahoma"/>
                <w:bCs/>
                <w:color w:val="444444"/>
                <w:kern w:val="0"/>
                <w:sz w:val="18"/>
                <w:szCs w:val="18"/>
              </w:rPr>
              <w:t xml:space="preserve">凯 </w:t>
            </w:r>
            <w:r>
              <w:rPr>
                <w:rFonts w:hint="eastAsia" w:ascii="宋体" w:hAnsi="宋体" w:eastAsia="宋体" w:cs="Tahoma"/>
                <w:bCs/>
                <w:color w:val="444444"/>
                <w:kern w:val="0"/>
                <w:sz w:val="18"/>
                <w:szCs w:val="18"/>
                <w:lang w:val="en-US" w:eastAsia="zh-CN"/>
              </w:rPr>
              <w:t>17612209907</w:t>
            </w:r>
            <w:bookmarkStart w:id="0" w:name="_GoBack"/>
            <w:bookmarkEnd w:id="0"/>
          </w:p>
        </w:tc>
      </w:tr>
    </w:tbl>
    <w:p>
      <w:pPr>
        <w:widowControl/>
        <w:spacing w:before="100" w:beforeAutospacing="1" w:after="100" w:afterAutospacing="1" w:line="0" w:lineRule="atLeast"/>
        <w:jc w:val="center"/>
        <w:outlineLvl w:val="2"/>
        <w:rPr>
          <w:rFonts w:ascii="宋体" w:hAnsi="宋体" w:eastAsia="宋体" w:cs="Times New Roman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</w:rPr>
        <w:t>附件：全国污水水厂厂长研修班（第七期）</w:t>
      </w:r>
      <w:r>
        <w:rPr>
          <w:rFonts w:ascii="宋体" w:hAnsi="宋体" w:eastAsia="宋体" w:cs="Times New Roman"/>
          <w:b/>
          <w:sz w:val="30"/>
          <w:szCs w:val="30"/>
        </w:rPr>
        <w:t>报名表</w:t>
      </w:r>
    </w:p>
    <w:p>
      <w:pPr>
        <w:jc w:val="right"/>
      </w:pPr>
      <w:r>
        <w:rPr>
          <w:rFonts w:hint="eastAsia"/>
        </w:rPr>
        <w:t>（所有信息为必填项）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uiPriority w:val="99"/>
    <w:rPr>
      <w:color w:val="0563C1"/>
      <w:u w:val="singl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Unresolved Mention"/>
    <w:basedOn w:val="6"/>
    <w:semiHidden/>
    <w:unhideWhenUsed/>
    <w:uiPriority w:val="99"/>
    <w:rPr>
      <w:color w:val="605E5C"/>
      <w:shd w:val="clear" w:color="auto" w:fill="E1DFDD"/>
    </w:rPr>
  </w:style>
  <w:style w:type="character" w:customStyle="1" w:styleId="11">
    <w:name w:val="批注框文本 字符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462</Characters>
  <Lines>3</Lines>
  <Paragraphs>1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2018-04-08T02:36:00Z</dcterms:created>
  <dc:creator>修改人编号：0001N6100000000K9BZM,姓名：李继峥</dc:creator>
  <cp:lastModifiedBy>DELL</cp:lastModifiedBy>
  <dcterms:modified xsi:type="dcterms:W3CDTF">2020-09-14T05:50:50Z</dcterms:modified>
  <dc:title>单位信息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